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39" w:rsidRPr="00377148" w:rsidRDefault="007F2BDA" w:rsidP="00D23708">
      <w:pPr>
        <w:pStyle w:val="a3"/>
        <w:jc w:val="center"/>
        <w:rPr>
          <w:rFonts w:ascii="Times New Roman" w:hAnsi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  <w:bookmarkStart w:id="0" w:name="_GoBack"/>
      <w:bookmarkEnd w:id="0"/>
      <w:r w:rsidRPr="00377148">
        <w:rPr>
          <w:rFonts w:ascii="Times New Roman" w:hAnsi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>А</w:t>
      </w:r>
      <w:r w:rsidR="0021535A" w:rsidRPr="00377148">
        <w:rPr>
          <w:rFonts w:ascii="Times New Roman" w:hAnsi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>в</w:t>
      </w:r>
      <w:r w:rsidR="00960839" w:rsidRPr="00377148">
        <w:rPr>
          <w:rFonts w:ascii="Times New Roman" w:hAnsi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 xml:space="preserve">тобусный тур в Грузию с отдыхом </w:t>
      </w:r>
      <w:r w:rsidR="00D650B1" w:rsidRPr="00377148">
        <w:rPr>
          <w:rFonts w:ascii="Times New Roman" w:hAnsi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 xml:space="preserve">на море </w:t>
      </w:r>
      <w:r w:rsidR="0021535A" w:rsidRPr="00377148">
        <w:rPr>
          <w:rFonts w:ascii="Times New Roman" w:hAnsi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>в Кобулети</w:t>
      </w:r>
    </w:p>
    <w:p w:rsidR="00960839" w:rsidRPr="00F9794D" w:rsidRDefault="00960839" w:rsidP="00D23708">
      <w:pPr>
        <w:pStyle w:val="a3"/>
        <w:jc w:val="center"/>
        <w:rPr>
          <w:rFonts w:ascii="Times New Roman" w:hAnsi="Times New Roman"/>
          <w:color w:val="0000FF"/>
          <w:sz w:val="28"/>
          <w:szCs w:val="28"/>
          <w:bdr w:val="none" w:sz="0" w:space="0" w:color="auto" w:frame="1"/>
          <w:lang w:eastAsia="ru-RU"/>
        </w:rPr>
      </w:pPr>
      <w:r w:rsidRPr="00F9794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(</w:t>
      </w:r>
      <w:r w:rsidR="006C585A" w:rsidRPr="00F9794D">
        <w:rPr>
          <w:rFonts w:ascii="Times New Roman" w:hAnsi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16 дней, </w:t>
      </w:r>
      <w:r w:rsidRPr="00F9794D">
        <w:rPr>
          <w:rFonts w:ascii="Times New Roman" w:hAnsi="Times New Roman"/>
          <w:color w:val="0000FF"/>
          <w:sz w:val="28"/>
          <w:szCs w:val="28"/>
          <w:bdr w:val="none" w:sz="0" w:space="0" w:color="auto" w:frame="1"/>
          <w:lang w:eastAsia="ru-RU"/>
        </w:rPr>
        <w:t>9 ночей на море</w:t>
      </w:r>
      <w:r w:rsidR="00FC3806" w:rsidRPr="00F9794D">
        <w:rPr>
          <w:rFonts w:ascii="Times New Roman" w:hAnsi="Times New Roman"/>
          <w:color w:val="0000FF"/>
          <w:sz w:val="28"/>
          <w:szCs w:val="28"/>
          <w:bdr w:val="none" w:sz="0" w:space="0" w:color="auto" w:frame="1"/>
          <w:lang w:eastAsia="ru-RU"/>
        </w:rPr>
        <w:t>, 3</w:t>
      </w:r>
      <w:r w:rsidR="006C585A" w:rsidRPr="00F9794D">
        <w:rPr>
          <w:rFonts w:ascii="Times New Roman" w:hAnsi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ночных переезда</w:t>
      </w:r>
      <w:r w:rsidRPr="00F9794D">
        <w:rPr>
          <w:rFonts w:ascii="Times New Roman" w:hAnsi="Times New Roman"/>
          <w:color w:val="0000FF"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pPr w:leftFromText="180" w:rightFromText="180" w:vertAnchor="page" w:horzAnchor="margin" w:tblpY="1426"/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356"/>
      </w:tblGrid>
      <w:tr w:rsidR="00377148" w:rsidRPr="009E4739" w:rsidTr="00377148">
        <w:trPr>
          <w:trHeight w:val="253"/>
        </w:trPr>
        <w:tc>
          <w:tcPr>
            <w:tcW w:w="1488" w:type="dxa"/>
            <w:shd w:val="clear" w:color="auto" w:fill="auto"/>
          </w:tcPr>
          <w:p w:rsidR="00377148" w:rsidRPr="003622B9" w:rsidRDefault="00377148" w:rsidP="0037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3622B9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 xml:space="preserve">1 </w:t>
            </w:r>
            <w:r w:rsidRPr="00F9794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день</w:t>
            </w:r>
          </w:p>
        </w:tc>
        <w:tc>
          <w:tcPr>
            <w:tcW w:w="9356" w:type="dxa"/>
            <w:shd w:val="clear" w:color="auto" w:fill="auto"/>
          </w:tcPr>
          <w:p w:rsidR="00377148" w:rsidRPr="003622B9" w:rsidRDefault="00377148" w:rsidP="00377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739">
              <w:rPr>
                <w:rFonts w:ascii="Times New Roman" w:hAnsi="Times New Roman"/>
              </w:rPr>
              <w:t>Отправление из Витебска, транзит по территории Беларуси и России, ночной переезд.</w:t>
            </w:r>
          </w:p>
        </w:tc>
      </w:tr>
      <w:tr w:rsidR="00377148" w:rsidRPr="009E4739" w:rsidTr="00377148">
        <w:trPr>
          <w:trHeight w:val="332"/>
        </w:trPr>
        <w:tc>
          <w:tcPr>
            <w:tcW w:w="1488" w:type="dxa"/>
            <w:shd w:val="clear" w:color="auto" w:fill="auto"/>
          </w:tcPr>
          <w:p w:rsidR="00377148" w:rsidRPr="003622B9" w:rsidRDefault="00377148" w:rsidP="0037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3622B9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 xml:space="preserve">2 </w:t>
            </w:r>
            <w:r w:rsidRPr="00F9794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день</w:t>
            </w:r>
          </w:p>
        </w:tc>
        <w:tc>
          <w:tcPr>
            <w:tcW w:w="9356" w:type="dxa"/>
            <w:shd w:val="clear" w:color="auto" w:fill="auto"/>
          </w:tcPr>
          <w:p w:rsidR="00377148" w:rsidRPr="003622B9" w:rsidRDefault="00377148" w:rsidP="00377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739">
              <w:rPr>
                <w:rFonts w:ascii="Times New Roman" w:hAnsi="Times New Roman"/>
              </w:rPr>
              <w:t>Прибытие в Ростов-на-Дону. Размещение в отеле. Отдых, ночлег.</w:t>
            </w:r>
          </w:p>
        </w:tc>
      </w:tr>
      <w:tr w:rsidR="00377148" w:rsidRPr="009E4739" w:rsidTr="00377148">
        <w:trPr>
          <w:trHeight w:val="332"/>
        </w:trPr>
        <w:tc>
          <w:tcPr>
            <w:tcW w:w="1488" w:type="dxa"/>
            <w:shd w:val="clear" w:color="auto" w:fill="auto"/>
          </w:tcPr>
          <w:p w:rsidR="00377148" w:rsidRPr="00F9794D" w:rsidRDefault="00377148" w:rsidP="0037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F9794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3 день</w:t>
            </w:r>
          </w:p>
        </w:tc>
        <w:tc>
          <w:tcPr>
            <w:tcW w:w="9356" w:type="dxa"/>
            <w:shd w:val="clear" w:color="auto" w:fill="auto"/>
          </w:tcPr>
          <w:p w:rsidR="00377148" w:rsidRPr="009E4739" w:rsidRDefault="00377148" w:rsidP="00377148">
            <w:pPr>
              <w:pStyle w:val="a3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 xml:space="preserve"> Завтрак. Ранний выезд из отеля. Транзит по территории России. Пересечение   российско-   грузинской границы, по которой мы проезжаем  </w:t>
            </w:r>
            <w:r w:rsidRPr="009E4739">
              <w:rPr>
                <w:rStyle w:val="apple-converted-space"/>
                <w:rFonts w:ascii="Times New Roman" w:hAnsi="Times New Roman"/>
              </w:rPr>
              <w:t> </w:t>
            </w:r>
            <w:hyperlink r:id="rId5" w:tooltip="Мцхета" w:history="1">
              <w:r w:rsidRPr="009E4739">
                <w:rPr>
                  <w:rStyle w:val="a6"/>
                  <w:rFonts w:ascii="Times New Roman" w:hAnsi="Times New Roman"/>
                  <w:color w:val="auto"/>
                  <w:u w:val="none"/>
                </w:rPr>
                <w:t>Мцхета</w:t>
              </w:r>
            </w:hyperlink>
            <w:r w:rsidRPr="009E4739">
              <w:rPr>
                <w:rStyle w:val="apple-converted-space"/>
                <w:rFonts w:ascii="Times New Roman" w:hAnsi="Times New Roman"/>
              </w:rPr>
              <w:t> </w:t>
            </w:r>
            <w:r w:rsidRPr="009E4739">
              <w:rPr>
                <w:rFonts w:ascii="Times New Roman" w:hAnsi="Times New Roman"/>
              </w:rPr>
              <w:t xml:space="preserve">(древнюю столицу Грузии), храм-монастырь </w:t>
            </w:r>
            <w:hyperlink r:id="rId6" w:tooltip="Джвари" w:history="1">
              <w:r w:rsidRPr="009E4739">
                <w:rPr>
                  <w:rStyle w:val="a6"/>
                  <w:rFonts w:ascii="Times New Roman" w:hAnsi="Times New Roman"/>
                  <w:color w:val="auto"/>
                  <w:u w:val="none"/>
                </w:rPr>
                <w:t>Джвари</w:t>
              </w:r>
            </w:hyperlink>
            <w:r w:rsidRPr="009E4739">
              <w:rPr>
                <w:rStyle w:val="apple-converted-space"/>
                <w:rFonts w:ascii="Times New Roman" w:hAnsi="Times New Roman"/>
              </w:rPr>
              <w:t> </w:t>
            </w:r>
            <w:r w:rsidRPr="009E4739">
              <w:rPr>
                <w:rFonts w:ascii="Times New Roman" w:hAnsi="Times New Roman"/>
              </w:rPr>
              <w:t xml:space="preserve">(конец VI — начало VII вв.), а </w:t>
            </w:r>
            <w:proofErr w:type="gramStart"/>
            <w:r w:rsidRPr="009E4739">
              <w:rPr>
                <w:rFonts w:ascii="Times New Roman" w:hAnsi="Times New Roman"/>
              </w:rPr>
              <w:t xml:space="preserve">также </w:t>
            </w:r>
            <w:r w:rsidRPr="009E4739">
              <w:rPr>
                <w:rStyle w:val="apple-converted-space"/>
                <w:rFonts w:ascii="Times New Roman" w:hAnsi="Times New Roman"/>
              </w:rPr>
              <w:t xml:space="preserve"> </w:t>
            </w:r>
            <w:r w:rsidRPr="009E4739">
              <w:rPr>
                <w:rFonts w:ascii="Times New Roman" w:hAnsi="Times New Roman"/>
              </w:rPr>
              <w:t>Крестовый</w:t>
            </w:r>
            <w:proofErr w:type="gramEnd"/>
            <w:r w:rsidRPr="009E4739">
              <w:rPr>
                <w:rFonts w:ascii="Times New Roman" w:hAnsi="Times New Roman"/>
              </w:rPr>
              <w:t xml:space="preserve"> перевал, который  является высшей точкой Военно-Грузинской дороги (2395 метров над уровнем моря).</w:t>
            </w:r>
          </w:p>
          <w:p w:rsidR="00377148" w:rsidRPr="009E4739" w:rsidRDefault="00377148" w:rsidP="00377148">
            <w:pPr>
              <w:pStyle w:val="a3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 xml:space="preserve">Прибытие в Тбилиси поздним </w:t>
            </w:r>
            <w:proofErr w:type="gramStart"/>
            <w:r w:rsidRPr="009E4739">
              <w:rPr>
                <w:rFonts w:ascii="Times New Roman" w:hAnsi="Times New Roman"/>
              </w:rPr>
              <w:t>вечером ,</w:t>
            </w:r>
            <w:proofErr w:type="gramEnd"/>
            <w:r w:rsidRPr="009E4739">
              <w:rPr>
                <w:rFonts w:ascii="Times New Roman" w:hAnsi="Times New Roman"/>
              </w:rPr>
              <w:t xml:space="preserve"> размещение в отеле. </w:t>
            </w:r>
          </w:p>
          <w:p w:rsidR="00377148" w:rsidRPr="009E4739" w:rsidRDefault="00377148" w:rsidP="00377148">
            <w:pPr>
              <w:pStyle w:val="a3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 xml:space="preserve">Факультативно: ужин «Грузинская ночь» в отеле </w:t>
            </w:r>
            <w:proofErr w:type="gramStart"/>
            <w:r w:rsidRPr="009E4739">
              <w:rPr>
                <w:rFonts w:ascii="Times New Roman" w:hAnsi="Times New Roman"/>
              </w:rPr>
              <w:t>проживания  </w:t>
            </w:r>
            <w:r w:rsidRPr="009E4739">
              <w:rPr>
                <w:rFonts w:ascii="Times New Roman" w:hAnsi="Times New Roman"/>
                <w:b/>
              </w:rPr>
              <w:t>(</w:t>
            </w:r>
            <w:proofErr w:type="gramEnd"/>
            <w:r w:rsidRPr="009E4739">
              <w:rPr>
                <w:rFonts w:ascii="Times New Roman" w:hAnsi="Times New Roman"/>
                <w:b/>
              </w:rPr>
              <w:t xml:space="preserve">доп. плата 20$). </w:t>
            </w:r>
            <w:r w:rsidRPr="009E4739">
              <w:rPr>
                <w:rFonts w:ascii="Times New Roman" w:hAnsi="Times New Roman"/>
              </w:rPr>
              <w:t>Вас ожидают грузинские блюда, грузинские вина и выступление грузинского музыкального коллектива. Ночлег в отеле.</w:t>
            </w:r>
          </w:p>
        </w:tc>
      </w:tr>
      <w:tr w:rsidR="00377148" w:rsidRPr="009E4739" w:rsidTr="00377148">
        <w:trPr>
          <w:trHeight w:val="180"/>
        </w:trPr>
        <w:tc>
          <w:tcPr>
            <w:tcW w:w="1488" w:type="dxa"/>
            <w:shd w:val="clear" w:color="auto" w:fill="auto"/>
          </w:tcPr>
          <w:p w:rsidR="00377148" w:rsidRPr="009E4739" w:rsidRDefault="00377148" w:rsidP="00377148">
            <w:pPr>
              <w:pStyle w:val="a3"/>
              <w:jc w:val="center"/>
              <w:rPr>
                <w:rFonts w:ascii="Times New Roman" w:hAnsi="Times New Roman"/>
                <w:color w:val="0000FF"/>
              </w:rPr>
            </w:pPr>
            <w:r w:rsidRPr="009E4739">
              <w:rPr>
                <w:rFonts w:ascii="Times New Roman" w:hAnsi="Times New Roman"/>
                <w:b/>
                <w:color w:val="0000FF"/>
              </w:rPr>
              <w:t>4 день</w:t>
            </w:r>
          </w:p>
          <w:p w:rsidR="00377148" w:rsidRPr="00F9794D" w:rsidRDefault="00377148" w:rsidP="0037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77148" w:rsidRPr="009E4739" w:rsidRDefault="00377148" w:rsidP="00377148">
            <w:pPr>
              <w:pStyle w:val="a3"/>
              <w:rPr>
                <w:rFonts w:ascii="Times New Roman" w:hAnsi="Times New Roman"/>
                <w:lang w:bidi="en-US"/>
              </w:rPr>
            </w:pPr>
            <w:r w:rsidRPr="009E4739">
              <w:rPr>
                <w:rFonts w:ascii="Times New Roman" w:hAnsi="Times New Roman"/>
              </w:rPr>
              <w:t>Завтрак в отеле. Освобождение номеров. Обзорно-</w:t>
            </w:r>
            <w:proofErr w:type="gramStart"/>
            <w:r w:rsidRPr="009E4739">
              <w:rPr>
                <w:rFonts w:ascii="Times New Roman" w:hAnsi="Times New Roman"/>
              </w:rPr>
              <w:t>пешеходная  экскурсия</w:t>
            </w:r>
            <w:proofErr w:type="gramEnd"/>
            <w:r w:rsidRPr="009E4739">
              <w:rPr>
                <w:rFonts w:ascii="Times New Roman" w:hAnsi="Times New Roman"/>
              </w:rPr>
              <w:t xml:space="preserve">  по чарующему городу  Тбилиси: Сити-тур по Тбилиси: Кафедральный собор «Самеба», церковь Метехи, крепость «Нарикала», Мост Мира, храм Сиони и парк Рике.</w:t>
            </w:r>
            <w:r w:rsidRPr="009E4739">
              <w:rPr>
                <w:rFonts w:ascii="Times New Roman" w:hAnsi="Times New Roman"/>
              </w:rPr>
              <w:br/>
              <w:t>После экскурсии отправление в Кобулети (300км).</w:t>
            </w:r>
          </w:p>
          <w:p w:rsidR="00377148" w:rsidRPr="009E4739" w:rsidRDefault="00377148" w:rsidP="00377148">
            <w:pPr>
              <w:pStyle w:val="a3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>Прибытие в Кобулети. Размещение в номерах. Ужин. Ночлег в отеле.</w:t>
            </w:r>
          </w:p>
          <w:p w:rsidR="00377148" w:rsidRPr="009E4739" w:rsidRDefault="00377148" w:rsidP="00377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7148" w:rsidRPr="009E4739" w:rsidTr="00377148">
        <w:trPr>
          <w:trHeight w:val="332"/>
        </w:trPr>
        <w:tc>
          <w:tcPr>
            <w:tcW w:w="1488" w:type="dxa"/>
            <w:shd w:val="clear" w:color="auto" w:fill="auto"/>
          </w:tcPr>
          <w:p w:rsidR="00377148" w:rsidRPr="00F9794D" w:rsidRDefault="00377148" w:rsidP="0037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9E4739">
              <w:rPr>
                <w:rFonts w:ascii="Times New Roman" w:hAnsi="Times New Roman"/>
                <w:b/>
                <w:color w:val="0000FF"/>
              </w:rPr>
              <w:t>5 – 12 день</w:t>
            </w:r>
          </w:p>
        </w:tc>
        <w:tc>
          <w:tcPr>
            <w:tcW w:w="9356" w:type="dxa"/>
            <w:shd w:val="clear" w:color="auto" w:fill="auto"/>
          </w:tcPr>
          <w:p w:rsidR="00377148" w:rsidRPr="009E4739" w:rsidRDefault="00377148" w:rsidP="00377148">
            <w:pPr>
              <w:pStyle w:val="a3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 xml:space="preserve">Отдых на море. Завтрак, обед, ужин. Проживание в </w:t>
            </w:r>
            <w:proofErr w:type="gramStart"/>
            <w:r w:rsidRPr="009E4739">
              <w:rPr>
                <w:rFonts w:ascii="Times New Roman" w:hAnsi="Times New Roman"/>
                <w:b/>
              </w:rPr>
              <w:t>отеле« ТЕТРИ</w:t>
            </w:r>
            <w:proofErr w:type="gramEnd"/>
            <w:r w:rsidRPr="009E4739">
              <w:rPr>
                <w:rFonts w:ascii="Times New Roman" w:hAnsi="Times New Roman"/>
                <w:b/>
              </w:rPr>
              <w:t xml:space="preserve"> ЕТЛИ» (TETRI ETLI)</w:t>
            </w:r>
          </w:p>
        </w:tc>
      </w:tr>
      <w:tr w:rsidR="00377148" w:rsidRPr="009E4739" w:rsidTr="00377148">
        <w:trPr>
          <w:trHeight w:val="446"/>
        </w:trPr>
        <w:tc>
          <w:tcPr>
            <w:tcW w:w="1488" w:type="dxa"/>
            <w:shd w:val="clear" w:color="auto" w:fill="auto"/>
          </w:tcPr>
          <w:p w:rsidR="00377148" w:rsidRPr="009E4739" w:rsidRDefault="00377148" w:rsidP="00377148">
            <w:pPr>
              <w:pStyle w:val="a3"/>
              <w:jc w:val="center"/>
              <w:rPr>
                <w:rFonts w:ascii="Times New Roman" w:hAnsi="Times New Roman"/>
                <w:color w:val="0000FF"/>
              </w:rPr>
            </w:pPr>
            <w:r w:rsidRPr="009E4739">
              <w:rPr>
                <w:rFonts w:ascii="Times New Roman" w:hAnsi="Times New Roman"/>
                <w:b/>
                <w:color w:val="0000FF"/>
              </w:rPr>
              <w:t>13 день</w:t>
            </w:r>
          </w:p>
          <w:p w:rsidR="00377148" w:rsidRPr="00F9794D" w:rsidRDefault="00377148" w:rsidP="0037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77148" w:rsidRPr="009E4739" w:rsidRDefault="00377148" w:rsidP="00377148">
            <w:pPr>
              <w:pStyle w:val="a3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>Отдых на море. Завтрак. Выселение из номеров до 12:00. Обед. Вечерний отъезд.</w:t>
            </w:r>
          </w:p>
          <w:p w:rsidR="00377148" w:rsidRPr="009E4739" w:rsidRDefault="00377148" w:rsidP="00377148">
            <w:pPr>
              <w:pStyle w:val="a3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 xml:space="preserve"> Ночной переезд.</w:t>
            </w:r>
          </w:p>
        </w:tc>
      </w:tr>
      <w:tr w:rsidR="00377148" w:rsidRPr="009E4739" w:rsidTr="00377148">
        <w:trPr>
          <w:trHeight w:val="332"/>
        </w:trPr>
        <w:tc>
          <w:tcPr>
            <w:tcW w:w="1488" w:type="dxa"/>
            <w:shd w:val="clear" w:color="auto" w:fill="auto"/>
          </w:tcPr>
          <w:p w:rsidR="00377148" w:rsidRPr="009E4739" w:rsidRDefault="00377148" w:rsidP="00377148">
            <w:pPr>
              <w:pStyle w:val="a3"/>
              <w:jc w:val="center"/>
              <w:rPr>
                <w:rFonts w:ascii="Times New Roman" w:hAnsi="Times New Roman"/>
                <w:color w:val="0000FF"/>
              </w:rPr>
            </w:pPr>
            <w:r w:rsidRPr="009E4739">
              <w:rPr>
                <w:rFonts w:ascii="Times New Roman" w:hAnsi="Times New Roman"/>
                <w:b/>
                <w:color w:val="0000FF"/>
              </w:rPr>
              <w:t>14 день.</w:t>
            </w:r>
          </w:p>
          <w:p w:rsidR="00377148" w:rsidRPr="00F9794D" w:rsidRDefault="00377148" w:rsidP="00377148">
            <w:pPr>
              <w:pStyle w:val="a3"/>
              <w:ind w:right="-70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377148" w:rsidRPr="009E4739" w:rsidRDefault="00377148" w:rsidP="00377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 xml:space="preserve">Транзит по территории России. </w:t>
            </w:r>
            <w:proofErr w:type="gramStart"/>
            <w:r w:rsidRPr="009E4739">
              <w:rPr>
                <w:rFonts w:ascii="Times New Roman" w:hAnsi="Times New Roman"/>
              </w:rPr>
              <w:t>Прибытие  в</w:t>
            </w:r>
            <w:proofErr w:type="gramEnd"/>
            <w:r w:rsidRPr="009E4739">
              <w:rPr>
                <w:rFonts w:ascii="Times New Roman" w:hAnsi="Times New Roman"/>
              </w:rPr>
              <w:t xml:space="preserve"> Ростов-на-Дону. Ночлег в отеле.</w:t>
            </w:r>
          </w:p>
        </w:tc>
      </w:tr>
      <w:tr w:rsidR="00377148" w:rsidRPr="009E4739" w:rsidTr="00377148">
        <w:trPr>
          <w:trHeight w:val="332"/>
        </w:trPr>
        <w:tc>
          <w:tcPr>
            <w:tcW w:w="1488" w:type="dxa"/>
            <w:shd w:val="clear" w:color="auto" w:fill="auto"/>
          </w:tcPr>
          <w:p w:rsidR="00377148" w:rsidRPr="00F9794D" w:rsidRDefault="00377148" w:rsidP="0037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F9794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15 день</w:t>
            </w:r>
          </w:p>
        </w:tc>
        <w:tc>
          <w:tcPr>
            <w:tcW w:w="9356" w:type="dxa"/>
            <w:shd w:val="clear" w:color="auto" w:fill="auto"/>
          </w:tcPr>
          <w:p w:rsidR="00377148" w:rsidRPr="009E4739" w:rsidRDefault="00377148" w:rsidP="00377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>Завтрак.  Освобождение номеров. Отправление в Витебск. Ночной переезд.</w:t>
            </w:r>
          </w:p>
        </w:tc>
      </w:tr>
      <w:tr w:rsidR="00377148" w:rsidRPr="009E4739" w:rsidTr="00377148">
        <w:trPr>
          <w:trHeight w:val="332"/>
        </w:trPr>
        <w:tc>
          <w:tcPr>
            <w:tcW w:w="1488" w:type="dxa"/>
            <w:shd w:val="clear" w:color="auto" w:fill="auto"/>
          </w:tcPr>
          <w:p w:rsidR="00377148" w:rsidRPr="00F9794D" w:rsidRDefault="00377148" w:rsidP="00377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F9794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16 день</w:t>
            </w:r>
          </w:p>
        </w:tc>
        <w:tc>
          <w:tcPr>
            <w:tcW w:w="9356" w:type="dxa"/>
            <w:shd w:val="clear" w:color="auto" w:fill="auto"/>
          </w:tcPr>
          <w:p w:rsidR="00377148" w:rsidRPr="009E4739" w:rsidRDefault="00377148" w:rsidP="003771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4739">
              <w:rPr>
                <w:rFonts w:ascii="Times New Roman" w:hAnsi="Times New Roman"/>
              </w:rPr>
              <w:t>Прибытие в Витебск утром.</w:t>
            </w:r>
          </w:p>
        </w:tc>
      </w:tr>
    </w:tbl>
    <w:p w:rsidR="006A2D46" w:rsidRPr="00CF3959" w:rsidRDefault="003622B9" w:rsidP="00F871AD">
      <w:pPr>
        <w:pStyle w:val="a3"/>
        <w:rPr>
          <w:rFonts w:ascii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F9794D">
        <w:rPr>
          <w:rFonts w:ascii="Times New Roman" w:hAnsi="Times New Roman"/>
          <w:b/>
          <w:color w:val="FF0000"/>
        </w:rPr>
        <w:t xml:space="preserve"> </w:t>
      </w:r>
      <w:r w:rsidR="00F9794D" w:rsidRPr="00F9794D">
        <w:rPr>
          <w:rFonts w:ascii="Times New Roman" w:hAnsi="Times New Roman"/>
          <w:b/>
          <w:color w:val="FF0000"/>
          <w:lang w:val="en-US"/>
        </w:rPr>
        <w:t xml:space="preserve">                                                                    </w:t>
      </w:r>
      <w:r w:rsidR="00DB6074">
        <w:rPr>
          <w:rFonts w:ascii="Times New Roman" w:hAnsi="Times New Roman"/>
          <w:b/>
          <w:color w:val="FF0000"/>
        </w:rPr>
        <w:t xml:space="preserve">    </w:t>
      </w:r>
      <w:r w:rsidR="00F9794D" w:rsidRPr="00F9794D">
        <w:rPr>
          <w:rFonts w:ascii="Times New Roman" w:hAnsi="Times New Roman"/>
          <w:b/>
          <w:color w:val="FF0000"/>
          <w:lang w:val="en-US"/>
        </w:rPr>
        <w:t xml:space="preserve">   </w:t>
      </w:r>
      <w:r w:rsidR="007B520A" w:rsidRPr="00F9794D">
        <w:rPr>
          <w:rFonts w:ascii="Tahoma" w:hAnsi="Tahoma" w:cs="Tahoma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9794D" w:rsidRPr="00F9794D">
        <w:rPr>
          <w:rFonts w:ascii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Стоимость тура</w:t>
      </w:r>
    </w:p>
    <w:tbl>
      <w:tblPr>
        <w:tblW w:w="8136" w:type="dxa"/>
        <w:tblInd w:w="1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523"/>
        <w:gridCol w:w="4167"/>
      </w:tblGrid>
      <w:tr w:rsidR="00DB6074" w:rsidRPr="009E4739" w:rsidTr="00DB6074"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074" w:rsidRPr="009E4739" w:rsidRDefault="00DB6074" w:rsidP="00DB6074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9E4739">
              <w:rPr>
                <w:rFonts w:ascii="Times New Roman" w:hAnsi="Times New Roman"/>
                <w:lang w:eastAsia="ru-RU"/>
              </w:rPr>
              <w:t>Даты тура</w:t>
            </w:r>
          </w:p>
        </w:tc>
        <w:tc>
          <w:tcPr>
            <w:tcW w:w="6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074" w:rsidRPr="009E4739" w:rsidRDefault="00DB6074" w:rsidP="00DB6074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9E4739">
              <w:rPr>
                <w:rFonts w:ascii="Times New Roman" w:hAnsi="Times New Roman"/>
                <w:color w:val="310CF2"/>
                <w:lang w:eastAsia="ru-RU"/>
              </w:rPr>
              <w:t>Отель «ТЕТРИ ЕТРИ»</w:t>
            </w:r>
          </w:p>
        </w:tc>
      </w:tr>
      <w:tr w:rsidR="00DB6074" w:rsidRPr="009E4739" w:rsidTr="00DB60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074" w:rsidRPr="009E4739" w:rsidRDefault="00DB6074" w:rsidP="00DB6074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074" w:rsidRPr="009E4739" w:rsidRDefault="00DB6074" w:rsidP="00DB6074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E4739">
              <w:rPr>
                <w:rFonts w:ascii="Times New Roman" w:hAnsi="Times New Roman"/>
                <w:lang w:eastAsia="ru-RU"/>
              </w:rPr>
              <w:t>Основная  стоимость</w:t>
            </w:r>
            <w:proofErr w:type="gramEnd"/>
            <w:r w:rsidRPr="009E4739">
              <w:rPr>
                <w:rFonts w:ascii="Times New Roman" w:hAnsi="Times New Roman"/>
                <w:lang w:eastAsia="ru-RU"/>
              </w:rPr>
              <w:t>/чел*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074" w:rsidRPr="009E4739" w:rsidRDefault="00DE47CA" w:rsidP="006A51FB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9E4739">
              <w:rPr>
                <w:rFonts w:ascii="Times New Roman" w:hAnsi="Times New Roman"/>
                <w:color w:val="FA0475"/>
                <w:lang w:eastAsia="ru-RU"/>
              </w:rPr>
              <w:t>Дети с 3 до 10 лет с 2-ми взрослыми</w:t>
            </w:r>
          </w:p>
        </w:tc>
      </w:tr>
      <w:tr w:rsidR="00DB6074" w:rsidRPr="009E4739" w:rsidTr="00DB6074"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074" w:rsidRPr="009E4739" w:rsidRDefault="00DB6074" w:rsidP="00DB60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E47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25.07-09.08.17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074" w:rsidRPr="009E4739" w:rsidRDefault="00377148" w:rsidP="00DB607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E47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</w:t>
            </w:r>
            <w:r w:rsidR="00DE47CA" w:rsidRPr="009E47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  <w:r w:rsidR="009E4739" w:rsidRPr="009E473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долларов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074" w:rsidRPr="009E4739" w:rsidRDefault="00DE47CA" w:rsidP="00DB60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4739">
              <w:rPr>
                <w:rFonts w:ascii="Times New Roman" w:hAnsi="Times New Roman"/>
                <w:sz w:val="20"/>
                <w:szCs w:val="20"/>
                <w:lang w:eastAsia="ru-RU"/>
              </w:rPr>
              <w:t>260</w:t>
            </w:r>
            <w:r w:rsidR="009E4739" w:rsidRPr="009E47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долларов</w:t>
            </w:r>
          </w:p>
        </w:tc>
      </w:tr>
    </w:tbl>
    <w:p w:rsidR="00DE47CA" w:rsidRPr="00DE47CA" w:rsidRDefault="00DE47CA" w:rsidP="00DE47CA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E47C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 xml:space="preserve">Дети до 3х лет – </w:t>
      </w:r>
      <w:proofErr w:type="gramStart"/>
      <w:r w:rsidRPr="00DE47C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01.06,10.06</w:t>
      </w:r>
      <w:proofErr w:type="gramEnd"/>
      <w:r w:rsidRPr="00DE47C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,08.09,17.09 - 80 долларов (по курсу 2,0).  </w:t>
      </w:r>
    </w:p>
    <w:p w:rsidR="00DE47CA" w:rsidRPr="00DE47CA" w:rsidRDefault="00DE47CA" w:rsidP="00DE47CA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E47C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DE47C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 xml:space="preserve">Остальные заезды - 100 </w:t>
      </w:r>
      <w:proofErr w:type="gramStart"/>
      <w:r w:rsidRPr="00DE47C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долларов  (</w:t>
      </w:r>
      <w:proofErr w:type="gramEnd"/>
      <w:r w:rsidRPr="00DE47CA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по курсу 2,0.)</w:t>
      </w:r>
    </w:p>
    <w:p w:rsidR="00DB6074" w:rsidRPr="00DB6074" w:rsidRDefault="00DB6074" w:rsidP="00DB6074">
      <w:pPr>
        <w:pStyle w:val="a3"/>
        <w:rPr>
          <w:rFonts w:ascii="Times New Roman" w:hAnsi="Times New Roman"/>
          <w:b/>
          <w:sz w:val="20"/>
          <w:szCs w:val="20"/>
        </w:rPr>
      </w:pPr>
      <w:r w:rsidRPr="00DB6074">
        <w:rPr>
          <w:rFonts w:ascii="Times New Roman" w:hAnsi="Times New Roman"/>
          <w:b/>
          <w:color w:val="0000FF"/>
          <w:sz w:val="20"/>
          <w:szCs w:val="20"/>
          <w:u w:val="single"/>
        </w:rPr>
        <w:t>В стоимость тура включено</w:t>
      </w:r>
      <w:r w:rsidRPr="00DB6074">
        <w:rPr>
          <w:rFonts w:ascii="Times New Roman" w:hAnsi="Times New Roman"/>
          <w:b/>
          <w:sz w:val="20"/>
          <w:szCs w:val="20"/>
          <w:u w:val="single"/>
        </w:rPr>
        <w:t xml:space="preserve">: </w:t>
      </w:r>
      <w:r w:rsidRPr="00DB6074">
        <w:rPr>
          <w:rFonts w:ascii="Times New Roman" w:hAnsi="Times New Roman"/>
          <w:sz w:val="20"/>
          <w:szCs w:val="20"/>
        </w:rPr>
        <w:t>проезд автобусом туристического класса;</w:t>
      </w:r>
    </w:p>
    <w:p w:rsidR="00DB6074" w:rsidRPr="00DB6074" w:rsidRDefault="00DB6074" w:rsidP="00DB6074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DB6074">
        <w:rPr>
          <w:rFonts w:ascii="Times New Roman" w:hAnsi="Times New Roman"/>
          <w:sz w:val="20"/>
          <w:szCs w:val="20"/>
        </w:rPr>
        <w:t>услуги</w:t>
      </w:r>
      <w:proofErr w:type="gramEnd"/>
      <w:r w:rsidRPr="00DB6074">
        <w:rPr>
          <w:rFonts w:ascii="Times New Roman" w:hAnsi="Times New Roman"/>
          <w:sz w:val="20"/>
          <w:szCs w:val="20"/>
        </w:rPr>
        <w:t xml:space="preserve"> сопровождающего группу;</w:t>
      </w:r>
    </w:p>
    <w:p w:rsidR="00DB6074" w:rsidRPr="00DB6074" w:rsidRDefault="00DB6074" w:rsidP="00DB6074">
      <w:pPr>
        <w:pStyle w:val="a3"/>
        <w:rPr>
          <w:rFonts w:ascii="Times New Roman" w:hAnsi="Times New Roman"/>
          <w:sz w:val="20"/>
          <w:szCs w:val="20"/>
        </w:rPr>
      </w:pPr>
      <w:r w:rsidRPr="00DB6074">
        <w:rPr>
          <w:rFonts w:ascii="Times New Roman" w:hAnsi="Times New Roman"/>
          <w:sz w:val="20"/>
          <w:szCs w:val="20"/>
        </w:rPr>
        <w:t>2 транзитных ночлега на территории России;</w:t>
      </w:r>
    </w:p>
    <w:p w:rsidR="00DB6074" w:rsidRPr="00DB6074" w:rsidRDefault="00DB6074" w:rsidP="00DB6074">
      <w:pPr>
        <w:pStyle w:val="a3"/>
        <w:rPr>
          <w:rFonts w:ascii="Times New Roman" w:hAnsi="Times New Roman"/>
          <w:sz w:val="20"/>
          <w:szCs w:val="20"/>
        </w:rPr>
      </w:pPr>
      <w:r w:rsidRPr="00DB6074">
        <w:rPr>
          <w:rFonts w:ascii="Times New Roman" w:hAnsi="Times New Roman"/>
          <w:sz w:val="20"/>
          <w:szCs w:val="20"/>
        </w:rPr>
        <w:t>1 транзитный ночлег в районе г.Тбилиси;</w:t>
      </w:r>
    </w:p>
    <w:p w:rsidR="00DB6074" w:rsidRPr="00DB6074" w:rsidRDefault="00DB6074" w:rsidP="00DB6074">
      <w:pPr>
        <w:pStyle w:val="a3"/>
        <w:rPr>
          <w:rFonts w:ascii="Times New Roman" w:hAnsi="Times New Roman"/>
          <w:sz w:val="20"/>
          <w:szCs w:val="20"/>
        </w:rPr>
      </w:pPr>
      <w:r w:rsidRPr="00DB6074">
        <w:rPr>
          <w:rFonts w:ascii="Times New Roman" w:hAnsi="Times New Roman"/>
          <w:sz w:val="20"/>
          <w:szCs w:val="20"/>
        </w:rPr>
        <w:t xml:space="preserve">3 завтрака в транзитных отелях </w:t>
      </w:r>
    </w:p>
    <w:p w:rsidR="00DB6074" w:rsidRPr="00DB6074" w:rsidRDefault="00DB6074" w:rsidP="00DB6074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DB6074">
        <w:rPr>
          <w:rFonts w:ascii="Times New Roman" w:hAnsi="Times New Roman"/>
          <w:sz w:val="20"/>
          <w:szCs w:val="20"/>
        </w:rPr>
        <w:t>обзорная</w:t>
      </w:r>
      <w:proofErr w:type="gramEnd"/>
      <w:r w:rsidRPr="00DB6074">
        <w:rPr>
          <w:rFonts w:ascii="Times New Roman" w:hAnsi="Times New Roman"/>
          <w:sz w:val="20"/>
          <w:szCs w:val="20"/>
        </w:rPr>
        <w:t xml:space="preserve"> экскурсия по г.Тбилиси;</w:t>
      </w:r>
    </w:p>
    <w:p w:rsidR="00DB6074" w:rsidRPr="00DB6074" w:rsidRDefault="00DB6074" w:rsidP="00DB6074">
      <w:pPr>
        <w:pStyle w:val="a3"/>
        <w:rPr>
          <w:rFonts w:ascii="Times New Roman" w:hAnsi="Times New Roman"/>
          <w:b/>
          <w:color w:val="FF0000"/>
          <w:sz w:val="20"/>
          <w:szCs w:val="20"/>
        </w:rPr>
      </w:pPr>
      <w:proofErr w:type="gramStart"/>
      <w:r w:rsidRPr="00DB6074">
        <w:rPr>
          <w:rFonts w:ascii="Times New Roman" w:hAnsi="Times New Roman"/>
          <w:b/>
          <w:color w:val="FF0000"/>
          <w:sz w:val="20"/>
          <w:szCs w:val="20"/>
        </w:rPr>
        <w:t>питание</w:t>
      </w:r>
      <w:proofErr w:type="gramEnd"/>
      <w:r w:rsidRPr="00DB6074">
        <w:rPr>
          <w:rFonts w:ascii="Times New Roman" w:hAnsi="Times New Roman"/>
          <w:b/>
          <w:color w:val="FF0000"/>
          <w:sz w:val="20"/>
          <w:szCs w:val="20"/>
        </w:rPr>
        <w:t xml:space="preserve"> – завтрак, обед, ужин (все шведский стол)</w:t>
      </w:r>
    </w:p>
    <w:p w:rsidR="00DB6074" w:rsidRPr="00DB6074" w:rsidRDefault="00DB6074" w:rsidP="00DB6074">
      <w:pPr>
        <w:pStyle w:val="a3"/>
        <w:rPr>
          <w:rFonts w:ascii="Times New Roman" w:hAnsi="Times New Roman"/>
          <w:b/>
          <w:sz w:val="20"/>
          <w:szCs w:val="20"/>
        </w:rPr>
      </w:pPr>
      <w:r w:rsidRPr="00DB6074">
        <w:rPr>
          <w:rFonts w:ascii="Times New Roman" w:hAnsi="Times New Roman"/>
          <w:sz w:val="20"/>
          <w:szCs w:val="20"/>
        </w:rPr>
        <w:t xml:space="preserve">9 ночей на море в </w:t>
      </w:r>
      <w:proofErr w:type="gramStart"/>
      <w:r w:rsidRPr="00DB6074">
        <w:rPr>
          <w:rFonts w:ascii="Times New Roman" w:hAnsi="Times New Roman"/>
          <w:sz w:val="20"/>
          <w:szCs w:val="20"/>
        </w:rPr>
        <w:t>Кобулети  в</w:t>
      </w:r>
      <w:proofErr w:type="gramEnd"/>
      <w:r w:rsidRPr="00DB6074">
        <w:rPr>
          <w:rFonts w:ascii="Times New Roman" w:hAnsi="Times New Roman"/>
          <w:sz w:val="20"/>
          <w:szCs w:val="20"/>
        </w:rPr>
        <w:t xml:space="preserve"> отеле « ТЕТРИ ЕТЛИ» </w:t>
      </w:r>
      <w:r w:rsidRPr="00DB6074">
        <w:rPr>
          <w:rFonts w:ascii="Times New Roman" w:hAnsi="Times New Roman"/>
          <w:b/>
          <w:sz w:val="20"/>
          <w:szCs w:val="20"/>
        </w:rPr>
        <w:t xml:space="preserve">, </w:t>
      </w:r>
    </w:p>
    <w:p w:rsidR="00DB6074" w:rsidRPr="00DB6074" w:rsidRDefault="00DB6074" w:rsidP="00DB6074">
      <w:pPr>
        <w:pStyle w:val="a3"/>
        <w:rPr>
          <w:rFonts w:ascii="Times New Roman" w:hAnsi="Times New Roman"/>
          <w:b/>
          <w:sz w:val="20"/>
          <w:szCs w:val="20"/>
        </w:rPr>
      </w:pPr>
      <w:r w:rsidRPr="00DB6074">
        <w:rPr>
          <w:rFonts w:ascii="Times New Roman" w:hAnsi="Times New Roman"/>
          <w:b/>
          <w:color w:val="0000FF"/>
          <w:sz w:val="20"/>
          <w:szCs w:val="20"/>
          <w:u w:val="single"/>
        </w:rPr>
        <w:t>Дополнительно оплачивается</w:t>
      </w:r>
      <w:r w:rsidRPr="00DB6074">
        <w:rPr>
          <w:rFonts w:ascii="Times New Roman" w:hAnsi="Times New Roman"/>
          <w:b/>
          <w:color w:val="0000FF"/>
          <w:sz w:val="20"/>
          <w:szCs w:val="20"/>
        </w:rPr>
        <w:t xml:space="preserve">: </w:t>
      </w:r>
      <w:r w:rsidRPr="00DB6074">
        <w:rPr>
          <w:rFonts w:ascii="Times New Roman" w:hAnsi="Times New Roman"/>
          <w:sz w:val="20"/>
          <w:szCs w:val="20"/>
        </w:rPr>
        <w:t>туристическая услуга – 50 BYN</w:t>
      </w:r>
    </w:p>
    <w:p w:rsidR="00DB6074" w:rsidRPr="00DB6074" w:rsidRDefault="00DB6074" w:rsidP="00DB6074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DB6074">
        <w:rPr>
          <w:rFonts w:ascii="Times New Roman" w:hAnsi="Times New Roman"/>
          <w:sz w:val="20"/>
          <w:szCs w:val="20"/>
        </w:rPr>
        <w:t>медицинская</w:t>
      </w:r>
      <w:proofErr w:type="gramEnd"/>
      <w:r w:rsidRPr="00DB6074">
        <w:rPr>
          <w:rFonts w:ascii="Times New Roman" w:hAnsi="Times New Roman"/>
          <w:sz w:val="20"/>
          <w:szCs w:val="20"/>
        </w:rPr>
        <w:t xml:space="preserve"> страховка – 8 долларов США в бел.руб. по курсу НБРБ на день оплаты;</w:t>
      </w:r>
    </w:p>
    <w:p w:rsidR="00DB6074" w:rsidRPr="00DB6074" w:rsidRDefault="00DB6074" w:rsidP="00DB6074">
      <w:pPr>
        <w:pStyle w:val="a3"/>
        <w:rPr>
          <w:rFonts w:ascii="Times New Roman" w:hAnsi="Times New Roman"/>
          <w:b/>
          <w:color w:val="0000FF"/>
          <w:sz w:val="20"/>
          <w:szCs w:val="20"/>
        </w:rPr>
      </w:pPr>
      <w:proofErr w:type="gramStart"/>
      <w:r w:rsidRPr="00DB6074">
        <w:rPr>
          <w:rFonts w:ascii="Times New Roman" w:hAnsi="Times New Roman"/>
          <w:b/>
          <w:color w:val="0000FF"/>
          <w:sz w:val="20"/>
          <w:szCs w:val="20"/>
        </w:rPr>
        <w:t>экскурсии</w:t>
      </w:r>
      <w:proofErr w:type="gramEnd"/>
      <w:r w:rsidRPr="00DB6074">
        <w:rPr>
          <w:rFonts w:ascii="Times New Roman" w:hAnsi="Times New Roman"/>
          <w:b/>
          <w:color w:val="0000FF"/>
          <w:sz w:val="20"/>
          <w:szCs w:val="20"/>
        </w:rPr>
        <w:t xml:space="preserve"> в Кутаиси и Батуми</w:t>
      </w:r>
    </w:p>
    <w:p w:rsidR="00F9794D" w:rsidRPr="00D23708" w:rsidRDefault="00F9794D" w:rsidP="00F9794D">
      <w:pPr>
        <w:pStyle w:val="a3"/>
        <w:rPr>
          <w:rFonts w:ascii="Times New Roman" w:hAnsi="Times New Roman"/>
          <w:b/>
          <w:color w:val="0000FF"/>
          <w:sz w:val="24"/>
          <w:szCs w:val="24"/>
        </w:rPr>
      </w:pPr>
      <w:r w:rsidRPr="00D23708">
        <w:rPr>
          <w:rFonts w:ascii="Times New Roman" w:hAnsi="Times New Roman"/>
          <w:b/>
          <w:color w:val="0000FF"/>
          <w:sz w:val="24"/>
          <w:szCs w:val="24"/>
        </w:rPr>
        <w:t>По желанию экскурсии за дополнительную плату:</w:t>
      </w:r>
    </w:p>
    <w:p w:rsidR="00F9794D" w:rsidRPr="00F9794D" w:rsidRDefault="00F9794D" w:rsidP="00F9794D">
      <w:pPr>
        <w:pStyle w:val="a3"/>
        <w:rPr>
          <w:rFonts w:ascii="Times New Roman" w:hAnsi="Times New Roman"/>
          <w:sz w:val="18"/>
          <w:szCs w:val="18"/>
        </w:rPr>
      </w:pPr>
      <w:r w:rsidRPr="00F9794D">
        <w:rPr>
          <w:rFonts w:ascii="Times New Roman" w:hAnsi="Times New Roman"/>
          <w:b/>
          <w:sz w:val="18"/>
          <w:szCs w:val="18"/>
        </w:rPr>
        <w:t>7 день</w:t>
      </w:r>
      <w:proofErr w:type="gramStart"/>
      <w:r w:rsidR="009E3904">
        <w:rPr>
          <w:rFonts w:ascii="Times New Roman" w:hAnsi="Times New Roman"/>
          <w:b/>
          <w:sz w:val="18"/>
          <w:szCs w:val="18"/>
        </w:rPr>
        <w:t xml:space="preserve"> </w:t>
      </w:r>
      <w:r w:rsidRPr="00F9794D">
        <w:rPr>
          <w:rFonts w:ascii="Times New Roman" w:hAnsi="Times New Roman"/>
          <w:b/>
          <w:sz w:val="18"/>
          <w:szCs w:val="18"/>
        </w:rPr>
        <w:t xml:space="preserve"> </w:t>
      </w:r>
      <w:r w:rsidRPr="00F9794D">
        <w:rPr>
          <w:rFonts w:ascii="Times New Roman" w:hAnsi="Times New Roman"/>
          <w:sz w:val="18"/>
          <w:szCs w:val="18"/>
        </w:rPr>
        <w:t xml:space="preserve"> </w:t>
      </w:r>
      <w:r w:rsidRPr="00F9794D">
        <w:rPr>
          <w:rFonts w:ascii="Times New Roman" w:hAnsi="Times New Roman"/>
          <w:color w:val="FF0000"/>
          <w:sz w:val="18"/>
          <w:szCs w:val="18"/>
        </w:rPr>
        <w:t>(</w:t>
      </w:r>
      <w:proofErr w:type="gramEnd"/>
      <w:r w:rsidRPr="00F9794D">
        <w:rPr>
          <w:rFonts w:ascii="Times New Roman" w:hAnsi="Times New Roman"/>
          <w:b/>
          <w:color w:val="FF0000"/>
          <w:sz w:val="18"/>
          <w:szCs w:val="18"/>
        </w:rPr>
        <w:t>доп.</w:t>
      </w:r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F9794D">
        <w:rPr>
          <w:rFonts w:ascii="Times New Roman" w:hAnsi="Times New Roman"/>
          <w:b/>
          <w:color w:val="FF0000"/>
          <w:sz w:val="18"/>
          <w:szCs w:val="18"/>
        </w:rPr>
        <w:t xml:space="preserve">плата 15$)    </w:t>
      </w:r>
      <w:r w:rsidRPr="00F9794D">
        <w:rPr>
          <w:rFonts w:ascii="Times New Roman" w:hAnsi="Times New Roman"/>
          <w:b/>
          <w:sz w:val="18"/>
          <w:szCs w:val="18"/>
        </w:rPr>
        <w:t>Экскурсия по Батуми.</w:t>
      </w:r>
      <w:r w:rsidRPr="00F9794D">
        <w:rPr>
          <w:rFonts w:ascii="Times New Roman" w:hAnsi="Times New Roman"/>
          <w:sz w:val="18"/>
          <w:szCs w:val="18"/>
        </w:rPr>
        <w:t xml:space="preserve"> Батуми, уютно расскинувшийся на черноморском побережии, оставит в Вашем сердце неизгладимые впечетления. Здесь все дышит ритмом грузинских танцев, динамичной современностью, гордой и богатой культурой. Посещение Батумской Григорианской церкви и собора Святого Николая. Побываем на Батумской Пиаце - площадь Европы, которая по красоте не уступает знаменитым итальянским пиацам, и создаст Вам волшебное настроение.Так же посетим мечеть «Орта Джаме», удивительный Батумский морской вокзал. Своей красотой Вас поразит памятник </w:t>
      </w:r>
      <w:proofErr w:type="gramStart"/>
      <w:r w:rsidRPr="00F9794D">
        <w:rPr>
          <w:rFonts w:ascii="Times New Roman" w:hAnsi="Times New Roman"/>
          <w:sz w:val="18"/>
          <w:szCs w:val="18"/>
        </w:rPr>
        <w:t>Нептуна,  Батумский</w:t>
      </w:r>
      <w:proofErr w:type="gramEnd"/>
      <w:r w:rsidRPr="00F9794D">
        <w:rPr>
          <w:rFonts w:ascii="Times New Roman" w:hAnsi="Times New Roman"/>
          <w:sz w:val="18"/>
          <w:szCs w:val="18"/>
        </w:rPr>
        <w:t xml:space="preserve"> драматический театр и знаменитые Астрономические часы на золотой Башне. Вы увидите самую длинную реку Аджарии – Аджарисцкали, арочный мост Махунцети и горный водопад Махунцети. Так же по дороге мы посетим винный дом, проведем </w:t>
      </w:r>
      <w:proofErr w:type="gramStart"/>
      <w:r w:rsidRPr="00F9794D">
        <w:rPr>
          <w:rFonts w:ascii="Times New Roman" w:hAnsi="Times New Roman"/>
          <w:sz w:val="18"/>
          <w:szCs w:val="18"/>
        </w:rPr>
        <w:t>дегустацию</w:t>
      </w:r>
      <w:r w:rsidRPr="00F9794D">
        <w:rPr>
          <w:rStyle w:val="apple-converted-space"/>
          <w:rFonts w:ascii="Times New Roman" w:hAnsi="Times New Roman"/>
          <w:sz w:val="18"/>
          <w:szCs w:val="18"/>
        </w:rPr>
        <w:t> </w:t>
      </w:r>
      <w:r>
        <w:rPr>
          <w:rStyle w:val="apple-converted-space"/>
          <w:rFonts w:ascii="Times New Roman" w:hAnsi="Times New Roman"/>
          <w:sz w:val="18"/>
          <w:szCs w:val="18"/>
        </w:rPr>
        <w:t>.</w:t>
      </w:r>
      <w:proofErr w:type="gramEnd"/>
    </w:p>
    <w:p w:rsidR="00F9794D" w:rsidRPr="00F9794D" w:rsidRDefault="00F9794D" w:rsidP="00F9794D">
      <w:pPr>
        <w:pStyle w:val="a3"/>
        <w:rPr>
          <w:rFonts w:ascii="Times New Roman" w:hAnsi="Times New Roman"/>
          <w:sz w:val="18"/>
          <w:szCs w:val="18"/>
        </w:rPr>
      </w:pPr>
      <w:r w:rsidRPr="00F9794D">
        <w:rPr>
          <w:rFonts w:ascii="Times New Roman" w:hAnsi="Times New Roman"/>
          <w:b/>
          <w:sz w:val="18"/>
          <w:szCs w:val="18"/>
        </w:rPr>
        <w:t xml:space="preserve">11 </w:t>
      </w:r>
      <w:proofErr w:type="gramStart"/>
      <w:r w:rsidRPr="00F9794D">
        <w:rPr>
          <w:rFonts w:ascii="Times New Roman" w:hAnsi="Times New Roman"/>
          <w:b/>
          <w:sz w:val="18"/>
          <w:szCs w:val="18"/>
        </w:rPr>
        <w:t>день</w:t>
      </w:r>
      <w:r w:rsidR="009E3904">
        <w:rPr>
          <w:rFonts w:ascii="Times New Roman" w:hAnsi="Times New Roman"/>
          <w:b/>
          <w:sz w:val="18"/>
          <w:szCs w:val="18"/>
        </w:rPr>
        <w:t xml:space="preserve"> </w:t>
      </w:r>
      <w:r w:rsidRPr="00F9794D">
        <w:rPr>
          <w:rFonts w:ascii="Times New Roman" w:hAnsi="Times New Roman"/>
          <w:b/>
          <w:color w:val="FF0000"/>
          <w:sz w:val="18"/>
          <w:szCs w:val="18"/>
        </w:rPr>
        <w:t xml:space="preserve"> (</w:t>
      </w:r>
      <w:proofErr w:type="gramEnd"/>
      <w:r w:rsidRPr="00F9794D">
        <w:rPr>
          <w:rFonts w:ascii="Times New Roman" w:hAnsi="Times New Roman"/>
          <w:b/>
          <w:color w:val="FF0000"/>
          <w:sz w:val="18"/>
          <w:szCs w:val="18"/>
        </w:rPr>
        <w:t>доп. плата 15$)</w:t>
      </w:r>
      <w:r w:rsidRPr="00F9794D">
        <w:rPr>
          <w:rFonts w:ascii="Times New Roman" w:hAnsi="Times New Roman"/>
          <w:sz w:val="18"/>
          <w:szCs w:val="18"/>
        </w:rPr>
        <w:t xml:space="preserve">. </w:t>
      </w:r>
      <w:r w:rsidRPr="00F9794D">
        <w:rPr>
          <w:rFonts w:ascii="Times New Roman" w:hAnsi="Times New Roman"/>
          <w:b/>
          <w:sz w:val="18"/>
          <w:szCs w:val="18"/>
        </w:rPr>
        <w:t>Выезд на экскурсию в Кутаиси</w:t>
      </w:r>
      <w:r w:rsidRPr="00F9794D">
        <w:rPr>
          <w:rFonts w:ascii="Times New Roman" w:hAnsi="Times New Roman"/>
          <w:sz w:val="18"/>
          <w:szCs w:val="18"/>
        </w:rPr>
        <w:t>: Посетим Монастырь Баграти, монастырь Моцамета, академию Гелати. Далее посетим уникальную природную пещеру «Прометея», в городе Цхалтубо, недалеко от Кутаиси. «</w:t>
      </w:r>
      <w:proofErr w:type="gramStart"/>
      <w:r w:rsidRPr="00F9794D">
        <w:rPr>
          <w:rFonts w:ascii="Times New Roman" w:hAnsi="Times New Roman"/>
          <w:sz w:val="18"/>
          <w:szCs w:val="18"/>
        </w:rPr>
        <w:t>Прометея»  является</w:t>
      </w:r>
      <w:proofErr w:type="gramEnd"/>
      <w:r w:rsidRPr="00F9794D">
        <w:rPr>
          <w:rFonts w:ascii="Times New Roman" w:hAnsi="Times New Roman"/>
          <w:sz w:val="18"/>
          <w:szCs w:val="18"/>
        </w:rPr>
        <w:t xml:space="preserve"> самой большое пещерой в Грузии. Тут можно налюбоваться на причудливой формы сталактиты и сталагмиты и прогуляться на лодке по подземной реке. Изюминкой экскурсии этого дня станет заповедник «Сатаплия</w:t>
      </w:r>
      <w:proofErr w:type="gramStart"/>
      <w:r w:rsidRPr="00F9794D">
        <w:rPr>
          <w:rFonts w:ascii="Times New Roman" w:hAnsi="Times New Roman"/>
          <w:sz w:val="18"/>
          <w:szCs w:val="18"/>
        </w:rPr>
        <w:t>» .</w:t>
      </w:r>
      <w:proofErr w:type="gramEnd"/>
      <w:r w:rsidRPr="00F9794D">
        <w:rPr>
          <w:rFonts w:ascii="Times New Roman" w:hAnsi="Times New Roman"/>
          <w:sz w:val="18"/>
          <w:szCs w:val="18"/>
        </w:rPr>
        <w:t xml:space="preserve"> Заповедник Сатаплия находится всего в 7 км от Кутаиси. Известен карстовыми пещерами и сохранившимися до наших дней следами динозавров. </w:t>
      </w:r>
    </w:p>
    <w:p w:rsidR="00377148" w:rsidRDefault="00377148" w:rsidP="00377148">
      <w:pPr>
        <w:pStyle w:val="a3"/>
        <w:jc w:val="both"/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377148" w:rsidRPr="00377148" w:rsidRDefault="00377148" w:rsidP="00377148">
      <w:pPr>
        <w:pStyle w:val="a3"/>
        <w:jc w:val="center"/>
        <w:rPr>
          <w:rFonts w:ascii="Times New Roman" w:hAnsi="Times New Roman"/>
          <w:b/>
          <w:color w:val="FF0000"/>
          <w:sz w:val="32"/>
          <w:szCs w:val="32"/>
          <w:bdr w:val="none" w:sz="0" w:space="0" w:color="auto" w:frame="1"/>
          <w:lang w:eastAsia="ru-RU"/>
        </w:rPr>
      </w:pPr>
      <w:r w:rsidRPr="00377148">
        <w:rPr>
          <w:rFonts w:ascii="Times New Roman" w:hAnsi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РЕГИСТРАЦИЯ ДО 15 МАЯ!!!</w:t>
      </w:r>
    </w:p>
    <w:p w:rsidR="00F9794D" w:rsidRPr="00377148" w:rsidRDefault="00377148" w:rsidP="00377148">
      <w:pPr>
        <w:pStyle w:val="a3"/>
        <w:jc w:val="both"/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Контактное лицо: ст. преподаватель Жукова Снежана Юрьевна, тел МТС +375292178317</w:t>
      </w:r>
    </w:p>
    <w:sectPr w:rsidR="00F9794D" w:rsidRPr="00377148" w:rsidSect="00F9794D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A201C"/>
    <w:multiLevelType w:val="multilevel"/>
    <w:tmpl w:val="F05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FE2B88"/>
    <w:multiLevelType w:val="multilevel"/>
    <w:tmpl w:val="51B0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69701D"/>
    <w:multiLevelType w:val="multilevel"/>
    <w:tmpl w:val="CD2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46"/>
    <w:rsid w:val="000A6B44"/>
    <w:rsid w:val="0021535A"/>
    <w:rsid w:val="00256CFC"/>
    <w:rsid w:val="002645EC"/>
    <w:rsid w:val="002763A8"/>
    <w:rsid w:val="00297F34"/>
    <w:rsid w:val="002D24DC"/>
    <w:rsid w:val="003622B9"/>
    <w:rsid w:val="00377148"/>
    <w:rsid w:val="00393897"/>
    <w:rsid w:val="00394247"/>
    <w:rsid w:val="003D7F95"/>
    <w:rsid w:val="004633D3"/>
    <w:rsid w:val="00471C28"/>
    <w:rsid w:val="00474A36"/>
    <w:rsid w:val="00612122"/>
    <w:rsid w:val="006239E5"/>
    <w:rsid w:val="006A2D46"/>
    <w:rsid w:val="006A51FB"/>
    <w:rsid w:val="006B44F4"/>
    <w:rsid w:val="006C585A"/>
    <w:rsid w:val="006E1639"/>
    <w:rsid w:val="006E6766"/>
    <w:rsid w:val="00700072"/>
    <w:rsid w:val="007100F0"/>
    <w:rsid w:val="00711021"/>
    <w:rsid w:val="00753EAB"/>
    <w:rsid w:val="0075740A"/>
    <w:rsid w:val="00787B97"/>
    <w:rsid w:val="007B520A"/>
    <w:rsid w:val="007F2BDA"/>
    <w:rsid w:val="007F3E5B"/>
    <w:rsid w:val="00803684"/>
    <w:rsid w:val="00806BD1"/>
    <w:rsid w:val="00873689"/>
    <w:rsid w:val="008C5573"/>
    <w:rsid w:val="00933A0B"/>
    <w:rsid w:val="00960839"/>
    <w:rsid w:val="00982828"/>
    <w:rsid w:val="009E3904"/>
    <w:rsid w:val="009E4739"/>
    <w:rsid w:val="00A9779C"/>
    <w:rsid w:val="00AD7C3C"/>
    <w:rsid w:val="00B00565"/>
    <w:rsid w:val="00B773E9"/>
    <w:rsid w:val="00C437E7"/>
    <w:rsid w:val="00C61224"/>
    <w:rsid w:val="00C74827"/>
    <w:rsid w:val="00CA394C"/>
    <w:rsid w:val="00CA7383"/>
    <w:rsid w:val="00CF3959"/>
    <w:rsid w:val="00D23708"/>
    <w:rsid w:val="00D23BCF"/>
    <w:rsid w:val="00D23D89"/>
    <w:rsid w:val="00D37CBF"/>
    <w:rsid w:val="00D650B1"/>
    <w:rsid w:val="00DA6DC1"/>
    <w:rsid w:val="00DB6074"/>
    <w:rsid w:val="00DE47CA"/>
    <w:rsid w:val="00E00934"/>
    <w:rsid w:val="00F35A47"/>
    <w:rsid w:val="00F63E42"/>
    <w:rsid w:val="00F72C9D"/>
    <w:rsid w:val="00F75EAB"/>
    <w:rsid w:val="00F76ED1"/>
    <w:rsid w:val="00F871AD"/>
    <w:rsid w:val="00F95734"/>
    <w:rsid w:val="00F9794D"/>
    <w:rsid w:val="00FC3806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A37DC-3980-4083-9136-DD8E2616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8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D4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87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1A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00934"/>
  </w:style>
  <w:style w:type="character" w:styleId="a6">
    <w:name w:val="Hyperlink"/>
    <w:basedOn w:val="a0"/>
    <w:uiPriority w:val="99"/>
    <w:semiHidden/>
    <w:unhideWhenUsed/>
    <w:rsid w:val="00E00934"/>
    <w:rPr>
      <w:color w:val="0000FF"/>
      <w:u w:val="single"/>
    </w:rPr>
  </w:style>
  <w:style w:type="character" w:styleId="a7">
    <w:name w:val="Strong"/>
    <w:basedOn w:val="a0"/>
    <w:uiPriority w:val="22"/>
    <w:qFormat/>
    <w:rsid w:val="00E00934"/>
    <w:rPr>
      <w:b/>
      <w:bCs/>
    </w:rPr>
  </w:style>
  <w:style w:type="table" w:styleId="a8">
    <w:name w:val="Table Grid"/>
    <w:basedOn w:val="a1"/>
    <w:uiPriority w:val="39"/>
    <w:rsid w:val="006E1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5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6%D0%B2%D0%B0%D1%80%D0%B8" TargetMode="External"/><Relationship Id="rId5" Type="http://schemas.openxmlformats.org/officeDocument/2006/relationships/hyperlink" Target="https://ru.wikipedia.org/wiki/%D0%9C%D1%86%D1%85%D0%B5%D1%8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Links>
    <vt:vector size="12" baseType="variant">
      <vt:variant>
        <vt:i4>4063331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https://ru.wikipedia.org/wiki/%D0%94%D0%B6%D0%B2%D0%B0%D1%80%D0%B8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https://ru.wikipedia.org/wiki/%D0%9C%D1%86%D1%85%D0%B5%D1%82%D0%B0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2</cp:revision>
  <cp:lastPrinted>2017-04-06T12:25:00Z</cp:lastPrinted>
  <dcterms:created xsi:type="dcterms:W3CDTF">2017-05-02T08:38:00Z</dcterms:created>
  <dcterms:modified xsi:type="dcterms:W3CDTF">2017-05-02T08:38:00Z</dcterms:modified>
</cp:coreProperties>
</file>