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8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5"/>
        <w:gridCol w:w="7779"/>
      </w:tblGrid>
      <w:tr w:rsidR="007E171F" w:rsidRPr="00DB7F21" w:rsidTr="00787646">
        <w:trPr>
          <w:trHeight w:val="419"/>
        </w:trPr>
        <w:tc>
          <w:tcPr>
            <w:tcW w:w="11184" w:type="dxa"/>
            <w:gridSpan w:val="2"/>
            <w:shd w:val="clear" w:color="auto" w:fill="8DB3E2"/>
            <w:vAlign w:val="center"/>
          </w:tcPr>
          <w:p w:rsidR="00995467" w:rsidRPr="00787646" w:rsidRDefault="00C2256B" w:rsidP="00BA5A9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</w:t>
            </w:r>
            <w:proofErr w:type="gramStart"/>
            <w:r w:rsidR="0083765E"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32"/>
                <w:szCs w:val="32"/>
              </w:rPr>
              <w:t xml:space="preserve"> </w:t>
            </w:r>
            <w:r w:rsidR="00BA5A90">
              <w:rPr>
                <w:b/>
                <w:sz w:val="32"/>
                <w:szCs w:val="32"/>
              </w:rPr>
              <w:t>Час</w:t>
            </w:r>
            <w:proofErr w:type="gramEnd"/>
            <w:r w:rsidR="00BA5A90">
              <w:rPr>
                <w:b/>
                <w:sz w:val="32"/>
                <w:szCs w:val="32"/>
              </w:rPr>
              <w:t xml:space="preserve"> исполн</w:t>
            </w:r>
            <w:r w:rsidR="004727FA">
              <w:rPr>
                <w:b/>
                <w:sz w:val="32"/>
                <w:szCs w:val="32"/>
              </w:rPr>
              <w:t>ения желаний, Ох уж этот Новый Г</w:t>
            </w:r>
            <w:r w:rsidR="00BA5A90">
              <w:rPr>
                <w:b/>
                <w:sz w:val="32"/>
                <w:szCs w:val="32"/>
              </w:rPr>
              <w:t>од</w:t>
            </w:r>
            <w:r w:rsidR="004727FA">
              <w:rPr>
                <w:b/>
                <w:sz w:val="32"/>
                <w:szCs w:val="32"/>
              </w:rPr>
              <w:t>!!!»</w:t>
            </w:r>
          </w:p>
        </w:tc>
      </w:tr>
      <w:tr w:rsidR="002864AD" w:rsidRPr="00DB7F21" w:rsidTr="00787646">
        <w:trPr>
          <w:trHeight w:val="9105"/>
        </w:trPr>
        <w:tc>
          <w:tcPr>
            <w:tcW w:w="2552" w:type="dxa"/>
            <w:tcBorders>
              <w:bottom w:val="single" w:sz="4" w:space="0" w:color="auto"/>
            </w:tcBorders>
          </w:tcPr>
          <w:p w:rsidR="007E171F" w:rsidRPr="00DB7F21" w:rsidRDefault="007E171F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995467" w:rsidRPr="00DB7F21" w:rsidRDefault="00995467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7E171F" w:rsidRPr="00DB7F21" w:rsidRDefault="007E171F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7E171F" w:rsidRPr="00DB7F21" w:rsidRDefault="007E171F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7E171F" w:rsidRPr="00DB7F21" w:rsidRDefault="00AF46FD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50390" cy="1240790"/>
                  <wp:effectExtent l="0" t="0" r="0" b="0"/>
                  <wp:docPr id="4" name="Рисунок 4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390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171F" w:rsidRDefault="007E171F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75875" w:rsidRDefault="00C75875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444B1" w:rsidRDefault="000444B1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444B1" w:rsidRDefault="000444B1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444B1" w:rsidRDefault="000444B1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444B1" w:rsidRDefault="000444B1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444B1" w:rsidRDefault="000444B1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444B1" w:rsidRDefault="00AF46FD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025015" cy="1350010"/>
                  <wp:effectExtent l="0" t="0" r="0" b="2540"/>
                  <wp:docPr id="1" name="Рисунок 1" descr="ffc60810ac8d6da81339d1db1e98545d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fc60810ac8d6da81339d1db1e98545d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015" cy="1350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4B1" w:rsidRDefault="000444B1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444B1" w:rsidRDefault="000444B1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444B1" w:rsidRDefault="000444B1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444B1" w:rsidRDefault="000444B1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75875" w:rsidRDefault="00C75875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0444B1" w:rsidRDefault="000444B1" w:rsidP="00DB7F2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C75875" w:rsidRPr="00C75875" w:rsidRDefault="00C75875" w:rsidP="00C75875">
            <w:pPr>
              <w:rPr>
                <w:sz w:val="16"/>
                <w:szCs w:val="16"/>
              </w:rPr>
            </w:pPr>
          </w:p>
          <w:p w:rsidR="00C75875" w:rsidRPr="00C75875" w:rsidRDefault="00AF46FD" w:rsidP="00C75875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94205" cy="1251585"/>
                  <wp:effectExtent l="0" t="0" r="0" b="5715"/>
                  <wp:docPr id="2" name="Рисунок 2" descr="Novyj-god-2018-v-Min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vyj-god-2018-v-Min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205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7E91" w:rsidRDefault="005F7E91" w:rsidP="00C75875">
            <w:pPr>
              <w:rPr>
                <w:sz w:val="16"/>
                <w:szCs w:val="16"/>
              </w:rPr>
            </w:pPr>
          </w:p>
          <w:p w:rsidR="000444B1" w:rsidRDefault="000444B1" w:rsidP="00C75875">
            <w:pPr>
              <w:rPr>
                <w:sz w:val="16"/>
                <w:szCs w:val="16"/>
              </w:rPr>
            </w:pPr>
          </w:p>
          <w:p w:rsidR="000444B1" w:rsidRDefault="000444B1" w:rsidP="00C75875">
            <w:pPr>
              <w:rPr>
                <w:sz w:val="16"/>
                <w:szCs w:val="16"/>
              </w:rPr>
            </w:pPr>
          </w:p>
          <w:p w:rsidR="00C75875" w:rsidRPr="00C75875" w:rsidRDefault="00AF46FD" w:rsidP="00C75875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894205" cy="935990"/>
                  <wp:effectExtent l="0" t="0" r="0" b="0"/>
                  <wp:docPr id="3" name="Рисунок 3" descr="novyj-2018-god-v-minske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vyj-2018-god-v-minske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20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2" w:type="dxa"/>
            <w:tcBorders>
              <w:bottom w:val="single" w:sz="4" w:space="0" w:color="auto"/>
            </w:tcBorders>
          </w:tcPr>
          <w:p w:rsidR="008B6A47" w:rsidRPr="0083765E" w:rsidRDefault="008B6A47" w:rsidP="008376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B6A47">
              <w:rPr>
                <w:rFonts w:ascii="Times New Roman" w:hAnsi="Times New Roman"/>
                <w:color w:val="000000"/>
                <w:sz w:val="28"/>
                <w:szCs w:val="28"/>
              </w:rPr>
              <w:t>Унитарное предприятие «</w:t>
            </w:r>
            <w:proofErr w:type="spellStart"/>
            <w:r w:rsidRPr="008B6A47">
              <w:rPr>
                <w:rFonts w:ascii="Times New Roman" w:hAnsi="Times New Roman"/>
                <w:color w:val="000000"/>
                <w:sz w:val="28"/>
                <w:szCs w:val="28"/>
              </w:rPr>
              <w:t>Витебсктурист</w:t>
            </w:r>
            <w:proofErr w:type="spellEnd"/>
            <w:r w:rsidRPr="008B6A47">
              <w:rPr>
                <w:rFonts w:ascii="Times New Roman" w:hAnsi="Times New Roman"/>
                <w:color w:val="000000"/>
                <w:sz w:val="28"/>
                <w:szCs w:val="28"/>
              </w:rPr>
              <w:t>» приглашает взрослых и детей отправится в Добрую Новогоднюю</w:t>
            </w:r>
            <w:r w:rsidR="000444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Сказку, которая</w:t>
            </w:r>
            <w:r w:rsidRPr="008B6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будет проходить в Республиканском Дворце Культуры Профсоюзов </w:t>
            </w:r>
            <w:r w:rsidR="00BA5A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376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4727F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28 декабря 201</w:t>
            </w:r>
            <w:r w:rsidR="00C76FF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bookmarkStart w:id="0" w:name="_GoBack"/>
            <w:bookmarkEnd w:id="0"/>
            <w:r w:rsidR="004727F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 в 15.00.</w:t>
            </w:r>
          </w:p>
          <w:p w:rsidR="00BA5A90" w:rsidRPr="00BA5A90" w:rsidRDefault="00BA5A90" w:rsidP="008376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Вас ждет волшебная, музыкальная сказка, а также невероятно веселые розыгрыши, фотоссесия с новогодними персонажами, игры и сладкое угощение каждому ребенку.</w:t>
            </w:r>
          </w:p>
          <w:p w:rsidR="008B6A47" w:rsidRDefault="004727FA" w:rsidP="004727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 w:rsidRPr="004727FA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Программа тура:</w:t>
            </w:r>
          </w:p>
          <w:p w:rsidR="008B6A47" w:rsidRDefault="008B6A47" w:rsidP="00C225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2256B" w:rsidRPr="000444B1" w:rsidRDefault="00787646" w:rsidP="008376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44B1">
              <w:rPr>
                <w:rFonts w:ascii="Times New Roman" w:hAnsi="Times New Roman"/>
                <w:color w:val="000000"/>
                <w:sz w:val="28"/>
                <w:szCs w:val="28"/>
              </w:rPr>
              <w:t>Встреча с гидом-экскурсоводом.</w:t>
            </w:r>
            <w:r w:rsidR="00BE4076" w:rsidRPr="000444B1">
              <w:rPr>
                <w:rFonts w:ascii="Times New Roman" w:hAnsi="Times New Roman"/>
                <w:b/>
                <w:sz w:val="28"/>
                <w:szCs w:val="28"/>
              </w:rPr>
              <w:t xml:space="preserve"> Отъезд в Минск</w:t>
            </w:r>
            <w:r w:rsidR="00C2256B" w:rsidRPr="000444B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87646" w:rsidRPr="000444B1" w:rsidRDefault="00787646" w:rsidP="0083765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44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протяжении всего пути следования путевая информация.</w:t>
            </w:r>
          </w:p>
          <w:p w:rsidR="00BE4076" w:rsidRPr="000444B1" w:rsidRDefault="00787646" w:rsidP="00BE4076">
            <w:pPr>
              <w:pStyle w:val="ad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0444B1">
              <w:rPr>
                <w:color w:val="000000"/>
                <w:sz w:val="28"/>
                <w:szCs w:val="28"/>
              </w:rPr>
              <w:t xml:space="preserve">Прибытие в г. </w:t>
            </w:r>
            <w:r w:rsidRPr="000444B1">
              <w:rPr>
                <w:b/>
                <w:bCs/>
                <w:color w:val="000000"/>
                <w:sz w:val="28"/>
                <w:szCs w:val="28"/>
              </w:rPr>
              <w:t>М</w:t>
            </w:r>
            <w:r w:rsidR="00BE4076" w:rsidRPr="000444B1">
              <w:rPr>
                <w:b/>
                <w:bCs/>
                <w:color w:val="000000"/>
                <w:sz w:val="28"/>
                <w:szCs w:val="28"/>
              </w:rPr>
              <w:t xml:space="preserve">инск. Небольшая </w:t>
            </w:r>
            <w:proofErr w:type="gramStart"/>
            <w:r w:rsidR="00BE4076" w:rsidRPr="000444B1">
              <w:rPr>
                <w:b/>
                <w:bCs/>
                <w:color w:val="000000"/>
                <w:sz w:val="28"/>
                <w:szCs w:val="28"/>
              </w:rPr>
              <w:t xml:space="preserve">автобусная  </w:t>
            </w:r>
            <w:r w:rsidR="00BE4076" w:rsidRPr="000444B1">
              <w:rPr>
                <w:b/>
                <w:sz w:val="28"/>
                <w:szCs w:val="28"/>
              </w:rPr>
              <w:t>экскурсия</w:t>
            </w:r>
            <w:proofErr w:type="gramEnd"/>
            <w:r w:rsidR="00BE4076" w:rsidRPr="000444B1">
              <w:rPr>
                <w:b/>
                <w:sz w:val="28"/>
                <w:szCs w:val="28"/>
              </w:rPr>
              <w:t xml:space="preserve"> по Минску</w:t>
            </w:r>
            <w:r w:rsidR="00BE4076" w:rsidRPr="000444B1">
              <w:rPr>
                <w:sz w:val="28"/>
                <w:szCs w:val="28"/>
              </w:rPr>
              <w:t xml:space="preserve"> </w:t>
            </w:r>
            <w:r w:rsidR="000444B1">
              <w:rPr>
                <w:sz w:val="28"/>
                <w:szCs w:val="28"/>
              </w:rPr>
              <w:t>с осмотром основных достопримечательностей: Площади Независимость,</w:t>
            </w:r>
            <w:r w:rsidR="00BE4076" w:rsidRPr="000444B1">
              <w:rPr>
                <w:sz w:val="28"/>
                <w:szCs w:val="28"/>
              </w:rPr>
              <w:t xml:space="preserve"> Дом правительства, Главный корпус Белорусского государственного университета, здание Минского педагогического университета, Управления Минского метрополитена, Костел святых </w:t>
            </w:r>
            <w:proofErr w:type="spellStart"/>
            <w:r w:rsidR="00BE4076" w:rsidRPr="000444B1">
              <w:rPr>
                <w:sz w:val="28"/>
                <w:szCs w:val="28"/>
              </w:rPr>
              <w:t>Симеона</w:t>
            </w:r>
            <w:proofErr w:type="spellEnd"/>
            <w:r w:rsidR="00BE4076" w:rsidRPr="000444B1">
              <w:rPr>
                <w:sz w:val="28"/>
                <w:szCs w:val="28"/>
              </w:rPr>
              <w:t xml:space="preserve"> и Елены.  Главная магистраль города – проспект </w:t>
            </w:r>
            <w:proofErr w:type="spellStart"/>
            <w:r w:rsidR="00BE4076" w:rsidRPr="000444B1">
              <w:rPr>
                <w:sz w:val="28"/>
                <w:szCs w:val="28"/>
              </w:rPr>
              <w:t>Ф.Скорины</w:t>
            </w:r>
            <w:proofErr w:type="spellEnd"/>
            <w:r w:rsidR="00BE4076" w:rsidRPr="000444B1">
              <w:rPr>
                <w:sz w:val="28"/>
                <w:szCs w:val="28"/>
              </w:rPr>
              <w:t xml:space="preserve">, которая выводит нас на Площадь Свободы – старейший памятник истории и культуры Минска. Здесь можно увидеть здание ратуши, Гостиный двор, Доминиканский костел и монастырь, комплекс униатских монастырей, мужской и женские </w:t>
            </w:r>
            <w:proofErr w:type="spellStart"/>
            <w:r w:rsidR="00BE4076" w:rsidRPr="000444B1">
              <w:rPr>
                <w:sz w:val="28"/>
                <w:szCs w:val="28"/>
              </w:rPr>
              <w:t>бернардинские</w:t>
            </w:r>
            <w:proofErr w:type="spellEnd"/>
            <w:r w:rsidR="00BE4076" w:rsidRPr="000444B1">
              <w:rPr>
                <w:sz w:val="28"/>
                <w:szCs w:val="28"/>
              </w:rPr>
              <w:t xml:space="preserve"> монастыри, Иезуитский комплекс, здание бывшего мужского духовного училища и другие не менее </w:t>
            </w:r>
            <w:proofErr w:type="gramStart"/>
            <w:r w:rsidR="00BE4076" w:rsidRPr="000444B1">
              <w:rPr>
                <w:sz w:val="28"/>
                <w:szCs w:val="28"/>
              </w:rPr>
              <w:t>значительные  градостроения</w:t>
            </w:r>
            <w:proofErr w:type="gramEnd"/>
            <w:r w:rsidR="00BE4076" w:rsidRPr="000444B1">
              <w:rPr>
                <w:sz w:val="28"/>
                <w:szCs w:val="28"/>
              </w:rPr>
              <w:t xml:space="preserve">.          </w:t>
            </w:r>
          </w:p>
          <w:p w:rsidR="00787646" w:rsidRPr="000444B1" w:rsidRDefault="00BE4076" w:rsidP="00BE4076">
            <w:pPr>
              <w:pStyle w:val="ad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0444B1"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  <w:r w:rsidR="00787646" w:rsidRPr="000444B1">
              <w:rPr>
                <w:color w:val="000000"/>
                <w:sz w:val="28"/>
                <w:szCs w:val="28"/>
              </w:rPr>
              <w:t xml:space="preserve"> </w:t>
            </w:r>
          </w:p>
          <w:p w:rsidR="0083765E" w:rsidRPr="000444B1" w:rsidRDefault="00BE4076" w:rsidP="00C2256B">
            <w:pPr>
              <w:pStyle w:val="ad"/>
              <w:spacing w:before="0" w:beforeAutospacing="0" w:after="0" w:afterAutospacing="0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0444B1">
              <w:rPr>
                <w:b/>
                <w:color w:val="000000"/>
                <w:sz w:val="28"/>
                <w:szCs w:val="28"/>
              </w:rPr>
              <w:t>15.00 – Добрая Новогодняя сказка для детей и взрослых. Для Вас Новогодняя сказка, праздник у елки, фотосессия с новогодними персонажами.</w:t>
            </w:r>
            <w:r w:rsidR="0083765E" w:rsidRPr="000444B1">
              <w:rPr>
                <w:b/>
                <w:color w:val="000000"/>
                <w:sz w:val="28"/>
                <w:szCs w:val="28"/>
              </w:rPr>
              <w:t xml:space="preserve"> Будет сказочно и интересно.</w:t>
            </w:r>
          </w:p>
          <w:p w:rsidR="00787646" w:rsidRPr="000444B1" w:rsidRDefault="00DC68A8" w:rsidP="00C225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4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Свободное время. </w:t>
            </w:r>
            <w:r w:rsidR="00787646" w:rsidRPr="000444B1">
              <w:rPr>
                <w:rFonts w:ascii="Times New Roman" w:hAnsi="Times New Roman"/>
                <w:color w:val="000000"/>
                <w:sz w:val="28"/>
                <w:szCs w:val="28"/>
              </w:rPr>
              <w:t>Отъезд домой.</w:t>
            </w:r>
          </w:p>
          <w:p w:rsidR="0083765E" w:rsidRPr="000444B1" w:rsidRDefault="0083765E" w:rsidP="00C225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828EA" w:rsidRPr="000444B1" w:rsidRDefault="00DE74ED" w:rsidP="007F2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4B1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="005828EA" w:rsidRPr="000444B1">
              <w:rPr>
                <w:rFonts w:ascii="Times New Roman" w:hAnsi="Times New Roman"/>
                <w:b/>
                <w:sz w:val="28"/>
                <w:szCs w:val="28"/>
              </w:rPr>
              <w:t xml:space="preserve">тоимость </w:t>
            </w:r>
            <w:r w:rsidR="0083765E" w:rsidRPr="000444B1">
              <w:rPr>
                <w:rFonts w:ascii="Times New Roman" w:hAnsi="Times New Roman"/>
                <w:b/>
                <w:sz w:val="28"/>
                <w:szCs w:val="28"/>
              </w:rPr>
              <w:t>на человека -  33,60</w:t>
            </w:r>
            <w:r w:rsidR="007F2041" w:rsidRPr="000444B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444B1">
              <w:rPr>
                <w:rFonts w:ascii="Times New Roman" w:hAnsi="Times New Roman"/>
                <w:b/>
                <w:sz w:val="28"/>
                <w:szCs w:val="28"/>
              </w:rPr>
              <w:t>бел.</w:t>
            </w:r>
            <w:r w:rsidR="007F2041" w:rsidRPr="000444B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444B1">
              <w:rPr>
                <w:rFonts w:ascii="Times New Roman" w:hAnsi="Times New Roman"/>
                <w:b/>
                <w:sz w:val="28"/>
                <w:szCs w:val="28"/>
              </w:rPr>
              <w:t>руб</w:t>
            </w:r>
            <w:r w:rsidR="009F7057" w:rsidRPr="000444B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3765E" w:rsidRPr="000444B1">
              <w:rPr>
                <w:rFonts w:ascii="Times New Roman" w:hAnsi="Times New Roman"/>
                <w:b/>
                <w:sz w:val="28"/>
                <w:szCs w:val="28"/>
              </w:rPr>
              <w:t xml:space="preserve"> – 12 билетов;</w:t>
            </w:r>
          </w:p>
          <w:p w:rsidR="0083765E" w:rsidRPr="000444B1" w:rsidRDefault="0083765E" w:rsidP="007F2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44B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38,85 бел. руб. – 14 билетов</w:t>
            </w:r>
          </w:p>
          <w:p w:rsidR="0083765E" w:rsidRPr="000444B1" w:rsidRDefault="0083765E" w:rsidP="007F20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74ED" w:rsidRPr="000444B1" w:rsidRDefault="00DE74ED" w:rsidP="00DE74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44B1">
              <w:rPr>
                <w:rFonts w:ascii="Times New Roman" w:hAnsi="Times New Roman"/>
                <w:b/>
                <w:sz w:val="24"/>
                <w:szCs w:val="24"/>
              </w:rPr>
              <w:t>В стоимость входит:</w:t>
            </w:r>
          </w:p>
          <w:p w:rsidR="007700F9" w:rsidRPr="000444B1" w:rsidRDefault="000444B1" w:rsidP="007700F9">
            <w:pPr>
              <w:pStyle w:val="ad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proofErr w:type="gramStart"/>
            <w:r>
              <w:t>транспортные</w:t>
            </w:r>
            <w:proofErr w:type="gramEnd"/>
            <w:r>
              <w:t xml:space="preserve"> услуги;</w:t>
            </w:r>
            <w:r w:rsidR="007700F9" w:rsidRPr="000444B1">
              <w:t xml:space="preserve"> </w:t>
            </w:r>
          </w:p>
          <w:p w:rsidR="007700F9" w:rsidRPr="000444B1" w:rsidRDefault="007700F9" w:rsidP="007700F9">
            <w:pPr>
              <w:pStyle w:val="ad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proofErr w:type="gramStart"/>
            <w:r w:rsidRPr="000444B1">
              <w:t>экскурс</w:t>
            </w:r>
            <w:r w:rsidR="000444B1">
              <w:t>ионное</w:t>
            </w:r>
            <w:proofErr w:type="gramEnd"/>
            <w:r w:rsidR="000444B1">
              <w:t xml:space="preserve"> обслуживание по маршруту;</w:t>
            </w:r>
          </w:p>
          <w:p w:rsidR="007700F9" w:rsidRPr="000444B1" w:rsidRDefault="0083765E" w:rsidP="0083765E">
            <w:pPr>
              <w:pStyle w:val="ad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</w:pPr>
            <w:r w:rsidRPr="000444B1">
              <w:t xml:space="preserve"> </w:t>
            </w:r>
            <w:proofErr w:type="gramStart"/>
            <w:r w:rsidRPr="000444B1">
              <w:t>входные</w:t>
            </w:r>
            <w:proofErr w:type="gramEnd"/>
            <w:r w:rsidRPr="000444B1">
              <w:t xml:space="preserve"> билеты на Новогоднюю сказку в Республиканском</w:t>
            </w:r>
            <w:r w:rsidRPr="000444B1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0444B1">
              <w:t>Дворце Культуры   Профсоюзов  (дети до 3-х лет бесплатно)</w:t>
            </w:r>
            <w:r w:rsidR="000444B1">
              <w:t>.</w:t>
            </w:r>
          </w:p>
          <w:p w:rsidR="007700F9" w:rsidRPr="0083765E" w:rsidRDefault="007700F9" w:rsidP="00DE74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45EE5" w:rsidRPr="00D45EE5" w:rsidRDefault="00D45EE5" w:rsidP="0083765E">
            <w:pPr>
              <w:spacing w:after="0" w:line="240" w:lineRule="auto"/>
            </w:pPr>
          </w:p>
        </w:tc>
      </w:tr>
    </w:tbl>
    <w:p w:rsidR="00C74EA6" w:rsidRPr="00340FDC" w:rsidRDefault="00C74EA6" w:rsidP="0040416B">
      <w:pPr>
        <w:rPr>
          <w:b/>
        </w:rPr>
      </w:pPr>
    </w:p>
    <w:sectPr w:rsidR="00C74EA6" w:rsidRPr="00340FDC" w:rsidSect="008A76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850" w:bottom="0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E0E" w:rsidRDefault="00D74E0E" w:rsidP="00184C23">
      <w:pPr>
        <w:spacing w:after="0" w:line="240" w:lineRule="auto"/>
      </w:pPr>
      <w:r>
        <w:separator/>
      </w:r>
    </w:p>
  </w:endnote>
  <w:endnote w:type="continuationSeparator" w:id="0">
    <w:p w:rsidR="00D74E0E" w:rsidRDefault="00D74E0E" w:rsidP="0018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0D" w:rsidRDefault="00C809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0D" w:rsidRDefault="00C809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0D" w:rsidRDefault="00C809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E0E" w:rsidRDefault="00D74E0E" w:rsidP="00184C23">
      <w:pPr>
        <w:spacing w:after="0" w:line="240" w:lineRule="auto"/>
      </w:pPr>
      <w:r>
        <w:separator/>
      </w:r>
    </w:p>
  </w:footnote>
  <w:footnote w:type="continuationSeparator" w:id="0">
    <w:p w:rsidR="00D74E0E" w:rsidRDefault="00D74E0E" w:rsidP="00184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0D" w:rsidRDefault="00C809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0D" w:rsidRPr="00C8090D" w:rsidRDefault="00C8090D" w:rsidP="00C8090D">
    <w:pPr>
      <w:pStyle w:val="a6"/>
      <w:jc w:val="center"/>
      <w:rPr>
        <w:b/>
        <w:sz w:val="52"/>
        <w:szCs w:val="52"/>
      </w:rPr>
    </w:pPr>
    <w:r w:rsidRPr="00C8090D">
      <w:rPr>
        <w:b/>
        <w:sz w:val="52"/>
        <w:szCs w:val="52"/>
      </w:rPr>
      <w:t>«ВИТЕБСКТУРИСТ»</w:t>
    </w:r>
  </w:p>
  <w:p w:rsidR="00C8090D" w:rsidRPr="00C8090D" w:rsidRDefault="00C8090D" w:rsidP="00C8090D">
    <w:pPr>
      <w:pStyle w:val="a6"/>
      <w:jc w:val="center"/>
      <w:rPr>
        <w:rFonts w:ascii="Times New Roman" w:hAnsi="Times New Roman"/>
        <w:b/>
        <w:sz w:val="20"/>
        <w:szCs w:val="20"/>
      </w:rPr>
    </w:pPr>
    <w:r w:rsidRPr="00C8090D">
      <w:rPr>
        <w:rFonts w:ascii="Times New Roman" w:hAnsi="Times New Roman"/>
        <w:b/>
        <w:sz w:val="20"/>
        <w:szCs w:val="20"/>
      </w:rPr>
      <w:t>210600, г. ВИТЕБСК, ПРОСПЕКТ ЧЕРНЯХОВСКОГО 25/1 -  ГОСТИНИЦА «ВЕТРАЗЬ»</w:t>
    </w:r>
    <w:r w:rsidRPr="00C8090D">
      <w:rPr>
        <w:rFonts w:ascii="Times New Roman" w:hAnsi="Times New Roman"/>
        <w:b/>
        <w:sz w:val="20"/>
        <w:szCs w:val="20"/>
      </w:rPr>
      <w:tab/>
    </w:r>
  </w:p>
  <w:p w:rsidR="00C8090D" w:rsidRPr="00C76FFA" w:rsidRDefault="00C8090D" w:rsidP="00C8090D">
    <w:pPr>
      <w:pStyle w:val="a6"/>
      <w:jc w:val="center"/>
      <w:rPr>
        <w:rFonts w:ascii="Times New Roman" w:hAnsi="Times New Roman"/>
        <w:b/>
        <w:sz w:val="20"/>
        <w:szCs w:val="20"/>
        <w:lang w:val="en-US"/>
      </w:rPr>
    </w:pPr>
    <w:r w:rsidRPr="00C8090D">
      <w:rPr>
        <w:rFonts w:ascii="Times New Roman" w:hAnsi="Times New Roman"/>
        <w:b/>
        <w:sz w:val="20"/>
        <w:szCs w:val="20"/>
      </w:rPr>
      <w:t>ТЕЛ</w:t>
    </w:r>
    <w:r w:rsidRPr="00C76FFA">
      <w:rPr>
        <w:rFonts w:ascii="Times New Roman" w:hAnsi="Times New Roman"/>
        <w:b/>
        <w:sz w:val="20"/>
        <w:szCs w:val="20"/>
        <w:lang w:val="en-US"/>
      </w:rPr>
      <w:t xml:space="preserve">: 8 0212 27-03-34, 8 0212 27-22-25, </w:t>
    </w:r>
    <w:r w:rsidRPr="00C8090D">
      <w:rPr>
        <w:rFonts w:ascii="Times New Roman" w:hAnsi="Times New Roman"/>
        <w:b/>
        <w:sz w:val="20"/>
        <w:szCs w:val="20"/>
      </w:rPr>
      <w:t>МТС</w:t>
    </w:r>
    <w:r w:rsidRPr="00C76FFA">
      <w:rPr>
        <w:rFonts w:ascii="Times New Roman" w:hAnsi="Times New Roman"/>
        <w:b/>
        <w:sz w:val="20"/>
        <w:szCs w:val="20"/>
        <w:lang w:val="en-US"/>
      </w:rPr>
      <w:t>: +375298141312</w:t>
    </w:r>
  </w:p>
  <w:p w:rsidR="00787646" w:rsidRPr="00C8090D" w:rsidRDefault="00C8090D" w:rsidP="00C8090D">
    <w:pPr>
      <w:pStyle w:val="a6"/>
      <w:jc w:val="center"/>
      <w:rPr>
        <w:rFonts w:ascii="Times New Roman" w:hAnsi="Times New Roman"/>
        <w:b/>
        <w:sz w:val="20"/>
        <w:szCs w:val="20"/>
        <w:lang w:val="en-US"/>
      </w:rPr>
    </w:pPr>
    <w:proofErr w:type="gramStart"/>
    <w:r w:rsidRPr="00C8090D">
      <w:rPr>
        <w:rFonts w:ascii="Times New Roman" w:hAnsi="Times New Roman"/>
        <w:b/>
        <w:sz w:val="20"/>
        <w:szCs w:val="20"/>
        <w:lang w:val="en-US"/>
      </w:rPr>
      <w:t>e-mail</w:t>
    </w:r>
    <w:proofErr w:type="gramEnd"/>
    <w:r w:rsidRPr="00C8090D">
      <w:rPr>
        <w:rFonts w:ascii="Times New Roman" w:hAnsi="Times New Roman"/>
        <w:b/>
        <w:sz w:val="20"/>
        <w:szCs w:val="20"/>
        <w:lang w:val="en-US"/>
      </w:rPr>
      <w:t>: vitebsktourist@mail.ru, www.vitebsktourist.by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0D" w:rsidRDefault="00C809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B45CB"/>
    <w:multiLevelType w:val="hybridMultilevel"/>
    <w:tmpl w:val="989883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71724"/>
    <w:multiLevelType w:val="hybridMultilevel"/>
    <w:tmpl w:val="C56C7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A0939"/>
    <w:multiLevelType w:val="hybridMultilevel"/>
    <w:tmpl w:val="B1A0F0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59D92ACA"/>
    <w:multiLevelType w:val="hybridMultilevel"/>
    <w:tmpl w:val="CDB068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60C34"/>
    <w:multiLevelType w:val="hybridMultilevel"/>
    <w:tmpl w:val="C1FC8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1F"/>
    <w:rsid w:val="00016263"/>
    <w:rsid w:val="000444B1"/>
    <w:rsid w:val="000A6A98"/>
    <w:rsid w:val="0014592E"/>
    <w:rsid w:val="001607A4"/>
    <w:rsid w:val="00184C23"/>
    <w:rsid w:val="00191559"/>
    <w:rsid w:val="00196A77"/>
    <w:rsid w:val="00196D9B"/>
    <w:rsid w:val="002864AD"/>
    <w:rsid w:val="002F22DF"/>
    <w:rsid w:val="00300B36"/>
    <w:rsid w:val="00340FDC"/>
    <w:rsid w:val="00361529"/>
    <w:rsid w:val="0039056E"/>
    <w:rsid w:val="003E12C6"/>
    <w:rsid w:val="0040416B"/>
    <w:rsid w:val="004727FA"/>
    <w:rsid w:val="0049481C"/>
    <w:rsid w:val="00523804"/>
    <w:rsid w:val="005828EA"/>
    <w:rsid w:val="005F7E91"/>
    <w:rsid w:val="006B2DC4"/>
    <w:rsid w:val="0074474D"/>
    <w:rsid w:val="00747F47"/>
    <w:rsid w:val="007700F9"/>
    <w:rsid w:val="00787646"/>
    <w:rsid w:val="007E171F"/>
    <w:rsid w:val="007E2921"/>
    <w:rsid w:val="007F2041"/>
    <w:rsid w:val="00831631"/>
    <w:rsid w:val="0083765E"/>
    <w:rsid w:val="008A765F"/>
    <w:rsid w:val="008B6A47"/>
    <w:rsid w:val="009035C3"/>
    <w:rsid w:val="009774CF"/>
    <w:rsid w:val="00995467"/>
    <w:rsid w:val="009A4ACC"/>
    <w:rsid w:val="009F7057"/>
    <w:rsid w:val="00A207E4"/>
    <w:rsid w:val="00A26B96"/>
    <w:rsid w:val="00A43FD3"/>
    <w:rsid w:val="00A56D83"/>
    <w:rsid w:val="00AF46FD"/>
    <w:rsid w:val="00B0147E"/>
    <w:rsid w:val="00B23F22"/>
    <w:rsid w:val="00B305F7"/>
    <w:rsid w:val="00BA5A90"/>
    <w:rsid w:val="00BC3D24"/>
    <w:rsid w:val="00BE4076"/>
    <w:rsid w:val="00BF0B3B"/>
    <w:rsid w:val="00C077C9"/>
    <w:rsid w:val="00C2256B"/>
    <w:rsid w:val="00C36D04"/>
    <w:rsid w:val="00C62A38"/>
    <w:rsid w:val="00C74EA6"/>
    <w:rsid w:val="00C75875"/>
    <w:rsid w:val="00C76FFA"/>
    <w:rsid w:val="00C8003E"/>
    <w:rsid w:val="00C8090D"/>
    <w:rsid w:val="00C834DD"/>
    <w:rsid w:val="00C9387C"/>
    <w:rsid w:val="00CA1900"/>
    <w:rsid w:val="00CB171D"/>
    <w:rsid w:val="00CD1DCD"/>
    <w:rsid w:val="00CD2018"/>
    <w:rsid w:val="00CF64CD"/>
    <w:rsid w:val="00D45EE5"/>
    <w:rsid w:val="00D74E0E"/>
    <w:rsid w:val="00D9251B"/>
    <w:rsid w:val="00D97157"/>
    <w:rsid w:val="00DB7F21"/>
    <w:rsid w:val="00DC68A8"/>
    <w:rsid w:val="00DC75B2"/>
    <w:rsid w:val="00DE74ED"/>
    <w:rsid w:val="00E17250"/>
    <w:rsid w:val="00E22252"/>
    <w:rsid w:val="00E22B09"/>
    <w:rsid w:val="00E31764"/>
    <w:rsid w:val="00E42EBE"/>
    <w:rsid w:val="00E84F6F"/>
    <w:rsid w:val="00E85AE8"/>
    <w:rsid w:val="00EB2978"/>
    <w:rsid w:val="00EF0C6C"/>
    <w:rsid w:val="00EF1D38"/>
    <w:rsid w:val="00F74B00"/>
    <w:rsid w:val="00F8592C"/>
    <w:rsid w:val="00FD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A2D6F-2EAA-4BFF-BE19-14407D17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7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7E1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E1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7E1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7E1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2gif">
    <w:name w:val="msonospacingbullet2.gif"/>
    <w:basedOn w:val="a"/>
    <w:rsid w:val="007E1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7E1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17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7E171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84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C23"/>
  </w:style>
  <w:style w:type="paragraph" w:styleId="a8">
    <w:name w:val="footer"/>
    <w:basedOn w:val="a"/>
    <w:link w:val="a9"/>
    <w:uiPriority w:val="99"/>
    <w:unhideWhenUsed/>
    <w:rsid w:val="00184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4C23"/>
  </w:style>
  <w:style w:type="character" w:styleId="aa">
    <w:name w:val="Hyperlink"/>
    <w:uiPriority w:val="99"/>
    <w:unhideWhenUsed/>
    <w:rsid w:val="00184C23"/>
    <w:rPr>
      <w:color w:val="0000FF"/>
      <w:u w:val="single"/>
    </w:rPr>
  </w:style>
  <w:style w:type="character" w:styleId="ab">
    <w:name w:val="Strong"/>
    <w:uiPriority w:val="22"/>
    <w:qFormat/>
    <w:rsid w:val="00995467"/>
    <w:rPr>
      <w:b/>
      <w:bCs/>
    </w:rPr>
  </w:style>
  <w:style w:type="paragraph" w:styleId="ac">
    <w:name w:val="Normal (Web)"/>
    <w:basedOn w:val="a"/>
    <w:uiPriority w:val="99"/>
    <w:unhideWhenUsed/>
    <w:rsid w:val="00340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basedOn w:val="a"/>
    <w:uiPriority w:val="1"/>
    <w:qFormat/>
    <w:rsid w:val="00787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BBD16-CD6C-44C9-B9A6-47AC3A4E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Vetraz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admin</cp:lastModifiedBy>
  <cp:revision>3</cp:revision>
  <cp:lastPrinted>2017-10-16T13:54:00Z</cp:lastPrinted>
  <dcterms:created xsi:type="dcterms:W3CDTF">2017-12-19T11:45:00Z</dcterms:created>
  <dcterms:modified xsi:type="dcterms:W3CDTF">2017-12-20T20:30:00Z</dcterms:modified>
</cp:coreProperties>
</file>