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EF9" w:rsidRDefault="00041EF9" w:rsidP="003376F3">
      <w:pPr>
        <w:shd w:val="clear" w:color="auto" w:fill="FFFFFF"/>
        <w:spacing w:after="0" w:line="408" w:lineRule="atLeast"/>
        <w:outlineLvl w:val="1"/>
        <w:rPr>
          <w:rFonts w:ascii="Trebuchet MS" w:hAnsi="Trebuchet MS"/>
          <w:b/>
          <w:bCs/>
          <w:caps/>
          <w:color w:val="4D270C"/>
          <w:sz w:val="27"/>
          <w:szCs w:val="27"/>
        </w:rPr>
      </w:pPr>
      <w:bookmarkStart w:id="0" w:name="_GoBack"/>
      <w:bookmarkEnd w:id="0"/>
    </w:p>
    <w:p w:rsidR="00C06F07" w:rsidRPr="005234BC" w:rsidRDefault="00D6054E" w:rsidP="00653242">
      <w:pPr>
        <w:spacing w:line="408" w:lineRule="atLeast"/>
        <w:ind w:left="-284" w:right="-285"/>
        <w:jc w:val="center"/>
        <w:rPr>
          <w:rFonts w:ascii="Times New Roman" w:hAnsi="Times New Roman"/>
          <w:b/>
          <w:caps/>
          <w:color w:val="000000"/>
          <w:sz w:val="32"/>
          <w:szCs w:val="32"/>
        </w:rPr>
      </w:pPr>
      <w:r w:rsidRPr="005234BC">
        <w:rPr>
          <w:rFonts w:ascii="Times New Roman" w:hAnsi="Times New Roman"/>
          <w:b/>
          <w:caps/>
          <w:color w:val="000000"/>
          <w:sz w:val="32"/>
          <w:szCs w:val="32"/>
        </w:rPr>
        <w:t>Незабываемые фьорды</w:t>
      </w:r>
    </w:p>
    <w:p w:rsidR="00784D3F" w:rsidRPr="005234BC" w:rsidRDefault="007C7DD6" w:rsidP="005234BC">
      <w:pPr>
        <w:jc w:val="center"/>
        <w:rPr>
          <w:rFonts w:ascii="Times New Roman" w:hAnsi="Times New Roman"/>
          <w:b/>
          <w:sz w:val="28"/>
          <w:szCs w:val="28"/>
        </w:rPr>
      </w:pPr>
      <w:r w:rsidRPr="005234BC">
        <w:rPr>
          <w:rFonts w:ascii="Times New Roman" w:hAnsi="Times New Roman"/>
          <w:b/>
          <w:sz w:val="28"/>
          <w:szCs w:val="28"/>
        </w:rPr>
        <w:t>Р</w:t>
      </w:r>
      <w:r w:rsidR="005234BC" w:rsidRPr="005234BC">
        <w:rPr>
          <w:rFonts w:ascii="Times New Roman" w:hAnsi="Times New Roman"/>
          <w:b/>
          <w:sz w:val="28"/>
          <w:szCs w:val="28"/>
        </w:rPr>
        <w:t>ига</w:t>
      </w:r>
      <w:r w:rsidR="00653242" w:rsidRPr="005234BC">
        <w:rPr>
          <w:rFonts w:ascii="Times New Roman" w:hAnsi="Times New Roman"/>
          <w:b/>
          <w:sz w:val="28"/>
          <w:szCs w:val="28"/>
        </w:rPr>
        <w:t xml:space="preserve"> -</w:t>
      </w:r>
      <w:r w:rsidR="00416BDB" w:rsidRPr="005234BC">
        <w:rPr>
          <w:rFonts w:ascii="Times New Roman" w:hAnsi="Times New Roman"/>
          <w:b/>
          <w:sz w:val="28"/>
          <w:szCs w:val="28"/>
        </w:rPr>
        <w:t xml:space="preserve"> С</w:t>
      </w:r>
      <w:r w:rsidR="005234BC" w:rsidRPr="005234BC">
        <w:rPr>
          <w:rFonts w:ascii="Times New Roman" w:hAnsi="Times New Roman"/>
          <w:b/>
          <w:sz w:val="28"/>
          <w:szCs w:val="28"/>
        </w:rPr>
        <w:t>токгольм</w:t>
      </w:r>
      <w:r w:rsidR="00416BDB" w:rsidRPr="005234BC">
        <w:rPr>
          <w:rFonts w:ascii="Times New Roman" w:hAnsi="Times New Roman"/>
          <w:b/>
          <w:sz w:val="28"/>
          <w:szCs w:val="28"/>
        </w:rPr>
        <w:t xml:space="preserve"> </w:t>
      </w:r>
      <w:r w:rsidR="00D6054E" w:rsidRPr="005234BC">
        <w:rPr>
          <w:rFonts w:ascii="Times New Roman" w:hAnsi="Times New Roman"/>
          <w:b/>
          <w:sz w:val="28"/>
          <w:szCs w:val="28"/>
        </w:rPr>
        <w:t xml:space="preserve">- </w:t>
      </w:r>
      <w:r w:rsidRPr="005234BC">
        <w:rPr>
          <w:rFonts w:ascii="Times New Roman" w:hAnsi="Times New Roman"/>
          <w:b/>
          <w:sz w:val="28"/>
          <w:szCs w:val="28"/>
        </w:rPr>
        <w:t xml:space="preserve">Осло </w:t>
      </w:r>
      <w:r w:rsidR="00653242" w:rsidRPr="005234BC">
        <w:rPr>
          <w:rFonts w:ascii="Times New Roman" w:hAnsi="Times New Roman"/>
          <w:b/>
          <w:sz w:val="28"/>
          <w:szCs w:val="28"/>
        </w:rPr>
        <w:t>-</w:t>
      </w:r>
      <w:r w:rsidRPr="005234BC">
        <w:rPr>
          <w:rFonts w:ascii="Times New Roman" w:hAnsi="Times New Roman"/>
          <w:b/>
          <w:sz w:val="28"/>
          <w:szCs w:val="28"/>
        </w:rPr>
        <w:t xml:space="preserve"> </w:t>
      </w:r>
      <w:r w:rsidR="004B2C7A" w:rsidRPr="005234BC">
        <w:rPr>
          <w:rFonts w:ascii="Times New Roman" w:hAnsi="Times New Roman"/>
          <w:b/>
          <w:sz w:val="28"/>
          <w:szCs w:val="28"/>
        </w:rPr>
        <w:t>(</w:t>
      </w:r>
      <w:r w:rsidR="005234BC">
        <w:rPr>
          <w:rFonts w:ascii="Times New Roman" w:hAnsi="Times New Roman"/>
          <w:b/>
          <w:sz w:val="28"/>
          <w:szCs w:val="28"/>
        </w:rPr>
        <w:t>Н</w:t>
      </w:r>
      <w:r w:rsidR="004B2C7A" w:rsidRPr="005234BC">
        <w:rPr>
          <w:rFonts w:ascii="Times New Roman" w:hAnsi="Times New Roman"/>
          <w:b/>
          <w:sz w:val="28"/>
          <w:szCs w:val="28"/>
        </w:rPr>
        <w:t xml:space="preserve">орвежские </w:t>
      </w:r>
      <w:r w:rsidR="005234BC" w:rsidRPr="005234BC">
        <w:rPr>
          <w:rFonts w:ascii="Times New Roman" w:hAnsi="Times New Roman"/>
          <w:b/>
          <w:sz w:val="28"/>
          <w:szCs w:val="28"/>
        </w:rPr>
        <w:t>Ф</w:t>
      </w:r>
      <w:r w:rsidR="004B2C7A" w:rsidRPr="005234BC">
        <w:rPr>
          <w:rFonts w:ascii="Times New Roman" w:hAnsi="Times New Roman"/>
          <w:b/>
          <w:sz w:val="28"/>
          <w:szCs w:val="28"/>
        </w:rPr>
        <w:t>ь</w:t>
      </w:r>
      <w:r w:rsidR="005234BC" w:rsidRPr="005234BC">
        <w:rPr>
          <w:rFonts w:ascii="Times New Roman" w:hAnsi="Times New Roman"/>
          <w:b/>
          <w:sz w:val="28"/>
          <w:szCs w:val="28"/>
        </w:rPr>
        <w:t>о</w:t>
      </w:r>
      <w:r w:rsidR="00653242" w:rsidRPr="005234BC">
        <w:rPr>
          <w:rFonts w:ascii="Times New Roman" w:hAnsi="Times New Roman"/>
          <w:b/>
          <w:sz w:val="28"/>
          <w:szCs w:val="28"/>
        </w:rPr>
        <w:t>рды)</w:t>
      </w:r>
      <w:r w:rsidR="004B2C7A" w:rsidRPr="005234BC">
        <w:rPr>
          <w:rFonts w:ascii="Times New Roman" w:hAnsi="Times New Roman"/>
          <w:b/>
          <w:sz w:val="28"/>
          <w:szCs w:val="28"/>
        </w:rPr>
        <w:t xml:space="preserve"> - </w:t>
      </w:r>
      <w:r w:rsidR="00653242" w:rsidRPr="005234BC">
        <w:rPr>
          <w:rFonts w:ascii="Times New Roman" w:hAnsi="Times New Roman"/>
          <w:b/>
          <w:sz w:val="28"/>
          <w:szCs w:val="28"/>
        </w:rPr>
        <w:t>Стокгольм</w:t>
      </w:r>
      <w:r w:rsidRPr="005234BC">
        <w:rPr>
          <w:rFonts w:ascii="Times New Roman" w:hAnsi="Times New Roman"/>
          <w:b/>
          <w:sz w:val="28"/>
          <w:szCs w:val="28"/>
        </w:rPr>
        <w:t xml:space="preserve"> - Р</w:t>
      </w:r>
      <w:r w:rsidR="005234BC" w:rsidRPr="005234BC">
        <w:rPr>
          <w:rFonts w:ascii="Times New Roman" w:hAnsi="Times New Roman"/>
          <w:b/>
          <w:sz w:val="28"/>
          <w:szCs w:val="28"/>
        </w:rPr>
        <w:t>ига</w:t>
      </w: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10160"/>
      </w:tblGrid>
      <w:tr w:rsidR="00434C3F" w:rsidRPr="00CF26A9" w:rsidTr="005234BC">
        <w:trPr>
          <w:trHeight w:val="1339"/>
        </w:trPr>
        <w:tc>
          <w:tcPr>
            <w:tcW w:w="1181" w:type="dxa"/>
          </w:tcPr>
          <w:p w:rsidR="00434C3F" w:rsidRPr="005234BC" w:rsidRDefault="00434C3F" w:rsidP="005234BC">
            <w:pPr>
              <w:pStyle w:val="a9"/>
              <w:ind w:left="-108" w:right="-62"/>
              <w:jc w:val="center"/>
              <w:rPr>
                <w:rFonts w:ascii="Times New Roman" w:hAnsi="Times New Roman"/>
              </w:rPr>
            </w:pPr>
            <w:r w:rsidRPr="005234BC">
              <w:rPr>
                <w:rFonts w:ascii="Times New Roman" w:hAnsi="Times New Roman"/>
              </w:rPr>
              <w:t>1</w:t>
            </w:r>
            <w:r w:rsidR="00653242" w:rsidRPr="005234BC">
              <w:rPr>
                <w:rFonts w:ascii="Times New Roman" w:hAnsi="Times New Roman"/>
              </w:rPr>
              <w:t xml:space="preserve"> </w:t>
            </w:r>
            <w:proofErr w:type="spellStart"/>
            <w:r w:rsidRPr="005234BC">
              <w:rPr>
                <w:rFonts w:ascii="Times New Roman" w:hAnsi="Times New Roman"/>
              </w:rPr>
              <w:t>дн</w:t>
            </w:r>
            <w:proofErr w:type="spellEnd"/>
          </w:p>
          <w:p w:rsidR="00502B97" w:rsidRPr="005234BC" w:rsidRDefault="00E27047" w:rsidP="00E27047">
            <w:pPr>
              <w:pStyle w:val="a9"/>
              <w:ind w:left="-108" w:right="-6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502B97" w:rsidRPr="005234BC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4</w:t>
            </w:r>
            <w:r w:rsidR="005234BC" w:rsidRPr="005234BC">
              <w:rPr>
                <w:rFonts w:ascii="Times New Roman" w:hAnsi="Times New Roman"/>
                <w:b/>
              </w:rPr>
              <w:t>.201</w:t>
            </w:r>
            <w:r w:rsidR="005234BC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0160" w:type="dxa"/>
          </w:tcPr>
          <w:p w:rsidR="004E150F" w:rsidRPr="00CF26A9" w:rsidRDefault="00434C3F" w:rsidP="003202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26A9">
              <w:rPr>
                <w:rFonts w:ascii="Times New Roman" w:hAnsi="Times New Roman"/>
                <w:b/>
              </w:rPr>
              <w:t>0</w:t>
            </w:r>
            <w:r w:rsidR="00502B97">
              <w:rPr>
                <w:rFonts w:ascii="Times New Roman" w:hAnsi="Times New Roman"/>
                <w:b/>
              </w:rPr>
              <w:t>0</w:t>
            </w:r>
            <w:r w:rsidRPr="00CF26A9">
              <w:rPr>
                <w:rFonts w:ascii="Times New Roman" w:hAnsi="Times New Roman"/>
                <w:b/>
              </w:rPr>
              <w:t>.00</w:t>
            </w:r>
            <w:r w:rsidR="00653242" w:rsidRPr="00CF26A9">
              <w:rPr>
                <w:rFonts w:ascii="Times New Roman" w:hAnsi="Times New Roman"/>
                <w:b/>
              </w:rPr>
              <w:t xml:space="preserve"> </w:t>
            </w:r>
            <w:r w:rsidRPr="00CF26A9">
              <w:rPr>
                <w:rFonts w:ascii="Times New Roman" w:hAnsi="Times New Roman"/>
                <w:b/>
              </w:rPr>
              <w:t xml:space="preserve">- </w:t>
            </w:r>
            <w:r w:rsidR="00653242" w:rsidRPr="00CF26A9">
              <w:rPr>
                <w:rFonts w:ascii="Times New Roman" w:hAnsi="Times New Roman"/>
                <w:b/>
              </w:rPr>
              <w:t>о</w:t>
            </w:r>
            <w:r w:rsidRPr="00CF26A9">
              <w:rPr>
                <w:rFonts w:ascii="Times New Roman" w:hAnsi="Times New Roman"/>
                <w:b/>
              </w:rPr>
              <w:t>тправление из</w:t>
            </w:r>
            <w:r w:rsidR="00502B97">
              <w:rPr>
                <w:rFonts w:ascii="Times New Roman" w:hAnsi="Times New Roman"/>
                <w:b/>
              </w:rPr>
              <w:t xml:space="preserve"> Витебска</w:t>
            </w:r>
            <w:r w:rsidRPr="00CF26A9">
              <w:rPr>
                <w:rFonts w:ascii="Times New Roman" w:hAnsi="Times New Roman"/>
                <w:b/>
              </w:rPr>
              <w:t>.</w:t>
            </w:r>
            <w:r w:rsidRPr="00CF26A9">
              <w:rPr>
                <w:rFonts w:ascii="Times New Roman" w:hAnsi="Times New Roman"/>
              </w:rPr>
              <w:t xml:space="preserve"> Транзит по тер</w:t>
            </w:r>
            <w:r w:rsidR="00320220">
              <w:rPr>
                <w:rFonts w:ascii="Times New Roman" w:hAnsi="Times New Roman"/>
              </w:rPr>
              <w:t>ритории Беларуси, Литвы, Латвии</w:t>
            </w:r>
            <w:r w:rsidRPr="00CF26A9">
              <w:rPr>
                <w:rFonts w:ascii="Times New Roman" w:hAnsi="Times New Roman"/>
              </w:rPr>
              <w:t xml:space="preserve"> (около 480 км).   </w:t>
            </w:r>
            <w:r w:rsidRPr="00CF26A9">
              <w:rPr>
                <w:rFonts w:ascii="Times New Roman" w:hAnsi="Times New Roman"/>
                <w:bCs/>
              </w:rPr>
              <w:t xml:space="preserve">Прибытие в </w:t>
            </w:r>
            <w:r w:rsidRPr="00CF26A9">
              <w:rPr>
                <w:rFonts w:ascii="Times New Roman" w:hAnsi="Times New Roman"/>
                <w:b/>
                <w:bCs/>
              </w:rPr>
              <w:t xml:space="preserve">Ригу </w:t>
            </w:r>
            <w:r w:rsidRPr="00CF26A9">
              <w:rPr>
                <w:rFonts w:ascii="Times New Roman" w:hAnsi="Times New Roman"/>
                <w:bCs/>
              </w:rPr>
              <w:t>около 1</w:t>
            </w:r>
            <w:r w:rsidR="00502B97">
              <w:rPr>
                <w:rFonts w:ascii="Times New Roman" w:hAnsi="Times New Roman"/>
                <w:bCs/>
              </w:rPr>
              <w:t>0</w:t>
            </w:r>
            <w:r w:rsidR="00320220">
              <w:rPr>
                <w:rFonts w:ascii="Times New Roman" w:hAnsi="Times New Roman"/>
                <w:bCs/>
              </w:rPr>
              <w:t xml:space="preserve"> часов</w:t>
            </w:r>
            <w:r w:rsidR="004E150F" w:rsidRPr="00CF26A9">
              <w:rPr>
                <w:rFonts w:ascii="Times New Roman" w:hAnsi="Times New Roman"/>
              </w:rPr>
              <w:t>.</w:t>
            </w:r>
            <w:r w:rsidR="00320220">
              <w:rPr>
                <w:rFonts w:ascii="Times New Roman" w:hAnsi="Times New Roman"/>
              </w:rPr>
              <w:t xml:space="preserve"> </w:t>
            </w:r>
            <w:r w:rsidR="00502B97">
              <w:rPr>
                <w:rFonts w:ascii="Times New Roman" w:hAnsi="Times New Roman"/>
              </w:rPr>
              <w:t>Прогулка по городу.</w:t>
            </w:r>
            <w:r w:rsidR="004E150F" w:rsidRPr="00CF26A9">
              <w:rPr>
                <w:rFonts w:ascii="Times New Roman" w:hAnsi="Times New Roman"/>
              </w:rPr>
              <w:t xml:space="preserve"> Обед (</w:t>
            </w:r>
            <w:r w:rsidRPr="00CF26A9">
              <w:rPr>
                <w:rFonts w:ascii="Times New Roman" w:hAnsi="Times New Roman"/>
              </w:rPr>
              <w:t>за дополнительную плату 10</w:t>
            </w:r>
            <w:r w:rsidR="004E150F" w:rsidRPr="00CF26A9">
              <w:rPr>
                <w:rFonts w:ascii="Times New Roman" w:hAnsi="Times New Roman"/>
              </w:rPr>
              <w:t xml:space="preserve"> €</w:t>
            </w:r>
            <w:r w:rsidRPr="00CF26A9">
              <w:rPr>
                <w:rFonts w:ascii="Times New Roman" w:hAnsi="Times New Roman"/>
              </w:rPr>
              <w:t xml:space="preserve">). Отправление парома </w:t>
            </w:r>
            <w:r w:rsidR="00320220">
              <w:rPr>
                <w:rFonts w:ascii="Times New Roman" w:hAnsi="Times New Roman"/>
              </w:rPr>
              <w:t>в 17:</w:t>
            </w:r>
            <w:r w:rsidR="005234BC">
              <w:rPr>
                <w:rFonts w:ascii="Times New Roman" w:hAnsi="Times New Roman"/>
              </w:rPr>
              <w:t>30.</w:t>
            </w:r>
          </w:p>
          <w:p w:rsidR="00434C3F" w:rsidRPr="00CF26A9" w:rsidRDefault="00434C3F" w:rsidP="00320220">
            <w:pPr>
              <w:spacing w:after="0" w:line="240" w:lineRule="auto"/>
              <w:jc w:val="both"/>
              <w:rPr>
                <w:rFonts w:ascii="Times New Roman" w:hAnsi="Times New Roman"/>
                <w:color w:val="1F1F1F"/>
                <w:sz w:val="24"/>
                <w:szCs w:val="24"/>
              </w:rPr>
            </w:pPr>
            <w:r w:rsidRPr="00CF26A9">
              <w:rPr>
                <w:rFonts w:ascii="Times New Roman" w:hAnsi="Times New Roman"/>
              </w:rPr>
              <w:t xml:space="preserve">22:00 </w:t>
            </w:r>
            <w:r w:rsidR="004E150F" w:rsidRPr="00CF26A9">
              <w:rPr>
                <w:rFonts w:ascii="Times New Roman" w:hAnsi="Times New Roman"/>
              </w:rPr>
              <w:t xml:space="preserve">- </w:t>
            </w:r>
            <w:r w:rsidRPr="00CF26A9">
              <w:rPr>
                <w:rFonts w:ascii="Times New Roman" w:hAnsi="Times New Roman"/>
              </w:rPr>
              <w:t>захватывающая развлекательная программа: все вместе участвуйте в играх и выигрывайте прекрасные призы, пойте караоке, танцуйте под живую музыку или на дискотеке и наслаждайтесь грандиозной шоу-программой.</w:t>
            </w:r>
          </w:p>
        </w:tc>
      </w:tr>
      <w:tr w:rsidR="00434C3F" w:rsidRPr="00CF26A9" w:rsidTr="005234BC">
        <w:trPr>
          <w:trHeight w:val="1273"/>
        </w:trPr>
        <w:tc>
          <w:tcPr>
            <w:tcW w:w="1181" w:type="dxa"/>
          </w:tcPr>
          <w:p w:rsidR="00434C3F" w:rsidRPr="005234BC" w:rsidRDefault="00434C3F" w:rsidP="005234BC">
            <w:pPr>
              <w:pStyle w:val="a9"/>
              <w:ind w:left="-108" w:right="-62"/>
              <w:jc w:val="center"/>
              <w:rPr>
                <w:rFonts w:ascii="Times New Roman" w:hAnsi="Times New Roman"/>
              </w:rPr>
            </w:pPr>
            <w:r w:rsidRPr="005234BC">
              <w:rPr>
                <w:rFonts w:ascii="Times New Roman" w:hAnsi="Times New Roman"/>
              </w:rPr>
              <w:t>2</w:t>
            </w:r>
            <w:r w:rsidR="00653242" w:rsidRPr="005234BC">
              <w:rPr>
                <w:rFonts w:ascii="Times New Roman" w:hAnsi="Times New Roman"/>
              </w:rPr>
              <w:t xml:space="preserve"> </w:t>
            </w:r>
            <w:proofErr w:type="spellStart"/>
            <w:r w:rsidRPr="005234BC">
              <w:rPr>
                <w:rFonts w:ascii="Times New Roman" w:hAnsi="Times New Roman"/>
              </w:rPr>
              <w:t>дн</w:t>
            </w:r>
            <w:proofErr w:type="spellEnd"/>
          </w:p>
          <w:p w:rsidR="00502B97" w:rsidRPr="005234BC" w:rsidRDefault="00E27047" w:rsidP="00CE18D9">
            <w:pPr>
              <w:pStyle w:val="a9"/>
              <w:ind w:left="-108" w:right="-6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30.04</w:t>
            </w:r>
            <w:r w:rsidR="005234BC" w:rsidRPr="005234BC">
              <w:rPr>
                <w:rFonts w:ascii="Times New Roman" w:hAnsi="Times New Roman"/>
                <w:b/>
              </w:rPr>
              <w:t>.201</w:t>
            </w:r>
            <w:r w:rsidR="005234BC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0160" w:type="dxa"/>
          </w:tcPr>
          <w:p w:rsidR="00434C3F" w:rsidRPr="00CF26A9" w:rsidRDefault="00434C3F" w:rsidP="00320220">
            <w:pPr>
              <w:spacing w:after="0" w:line="240" w:lineRule="auto"/>
              <w:jc w:val="both"/>
              <w:rPr>
                <w:rFonts w:ascii="Times New Roman" w:hAnsi="Times New Roman"/>
                <w:color w:val="1F1F1F"/>
                <w:sz w:val="24"/>
                <w:szCs w:val="24"/>
              </w:rPr>
            </w:pPr>
            <w:r w:rsidRPr="00CF26A9">
              <w:rPr>
                <w:rFonts w:ascii="Times New Roman" w:hAnsi="Times New Roman"/>
              </w:rPr>
              <w:t>8.00</w:t>
            </w:r>
            <w:r w:rsidR="004E150F" w:rsidRPr="00CF26A9">
              <w:rPr>
                <w:rFonts w:ascii="Times New Roman" w:hAnsi="Times New Roman"/>
              </w:rPr>
              <w:t xml:space="preserve"> - з</w:t>
            </w:r>
            <w:r w:rsidRPr="00CF26A9">
              <w:rPr>
                <w:rFonts w:ascii="Times New Roman" w:hAnsi="Times New Roman"/>
              </w:rPr>
              <w:t xml:space="preserve">автрак на пароме (по желанию </w:t>
            </w:r>
            <w:r w:rsidR="004E150F" w:rsidRPr="00CF26A9">
              <w:rPr>
                <w:rFonts w:ascii="Times New Roman" w:hAnsi="Times New Roman"/>
              </w:rPr>
              <w:t>- доп</w:t>
            </w:r>
            <w:r w:rsidRPr="00CF26A9">
              <w:rPr>
                <w:rFonts w:ascii="Times New Roman" w:hAnsi="Times New Roman"/>
              </w:rPr>
              <w:t>лата 11</w:t>
            </w:r>
            <w:r w:rsidR="004E150F" w:rsidRPr="00CF26A9">
              <w:rPr>
                <w:rFonts w:ascii="Times New Roman" w:hAnsi="Times New Roman"/>
              </w:rPr>
              <w:t xml:space="preserve"> €</w:t>
            </w:r>
            <w:r w:rsidRPr="00CF26A9">
              <w:rPr>
                <w:rFonts w:ascii="Times New Roman" w:hAnsi="Times New Roman"/>
              </w:rPr>
              <w:t xml:space="preserve">). Прибытие в Стокгольм </w:t>
            </w:r>
            <w:r w:rsidR="004E150F" w:rsidRPr="00CF26A9">
              <w:rPr>
                <w:rFonts w:ascii="Times New Roman" w:hAnsi="Times New Roman"/>
              </w:rPr>
              <w:t xml:space="preserve">в </w:t>
            </w:r>
            <w:r w:rsidRPr="00CF26A9">
              <w:rPr>
                <w:rFonts w:ascii="Times New Roman" w:hAnsi="Times New Roman"/>
              </w:rPr>
              <w:t>10</w:t>
            </w:r>
            <w:r w:rsidR="00320220">
              <w:rPr>
                <w:rFonts w:ascii="Times New Roman" w:hAnsi="Times New Roman"/>
              </w:rPr>
              <w:t>:</w:t>
            </w:r>
            <w:r w:rsidRPr="00CF26A9">
              <w:rPr>
                <w:rFonts w:ascii="Times New Roman" w:hAnsi="Times New Roman"/>
              </w:rPr>
              <w:t xml:space="preserve">00. Переезд в </w:t>
            </w:r>
            <w:r w:rsidRPr="00CF26A9">
              <w:rPr>
                <w:rFonts w:ascii="Times New Roman" w:hAnsi="Times New Roman"/>
                <w:b/>
              </w:rPr>
              <w:t>Осло</w:t>
            </w:r>
            <w:r w:rsidRPr="00CF26A9">
              <w:rPr>
                <w:rFonts w:ascii="Times New Roman" w:hAnsi="Times New Roman"/>
              </w:rPr>
              <w:t xml:space="preserve"> (около 500 км). Вечерняя экскурсия по городу.</w:t>
            </w:r>
            <w:r w:rsidR="00320220">
              <w:rPr>
                <w:rFonts w:ascii="Times New Roman" w:hAnsi="Times New Roman"/>
              </w:rPr>
              <w:t xml:space="preserve"> </w:t>
            </w:r>
            <w:r w:rsidRPr="00CF26A9">
              <w:rPr>
                <w:rFonts w:ascii="Times New Roman" w:hAnsi="Times New Roman"/>
              </w:rPr>
              <w:t>Обзорная экскурсия по</w:t>
            </w:r>
            <w:r w:rsidRPr="00CF26A9">
              <w:rPr>
                <w:rFonts w:ascii="Times New Roman" w:hAnsi="Times New Roman"/>
                <w:bCs/>
              </w:rPr>
              <w:t> </w:t>
            </w:r>
            <w:r w:rsidRPr="00CF26A9">
              <w:rPr>
                <w:rFonts w:ascii="Times New Roman" w:hAnsi="Times New Roman"/>
                <w:b/>
                <w:bCs/>
              </w:rPr>
              <w:t>Осло</w:t>
            </w:r>
            <w:r w:rsidRPr="00CF26A9">
              <w:rPr>
                <w:rFonts w:ascii="Times New Roman" w:hAnsi="Times New Roman"/>
              </w:rPr>
              <w:t xml:space="preserve">: Ратуша, Старинная крепость </w:t>
            </w:r>
            <w:proofErr w:type="spellStart"/>
            <w:r w:rsidRPr="00CF26A9">
              <w:rPr>
                <w:rFonts w:ascii="Times New Roman" w:hAnsi="Times New Roman"/>
              </w:rPr>
              <w:t>Акерхюс</w:t>
            </w:r>
            <w:proofErr w:type="spellEnd"/>
            <w:r w:rsidRPr="00CF26A9">
              <w:rPr>
                <w:rFonts w:ascii="Times New Roman" w:hAnsi="Times New Roman"/>
              </w:rPr>
              <w:t>, Кафедральный собор, “</w:t>
            </w:r>
            <w:proofErr w:type="spellStart"/>
            <w:r w:rsidRPr="00CF26A9">
              <w:rPr>
                <w:rFonts w:ascii="Times New Roman" w:hAnsi="Times New Roman"/>
              </w:rPr>
              <w:t>Квадратурен</w:t>
            </w:r>
            <w:proofErr w:type="spellEnd"/>
            <w:r w:rsidRPr="00CF26A9">
              <w:rPr>
                <w:rFonts w:ascii="Times New Roman" w:hAnsi="Times New Roman"/>
              </w:rPr>
              <w:t>”</w:t>
            </w:r>
            <w:r w:rsidR="004E150F" w:rsidRPr="00CF26A9">
              <w:rPr>
                <w:rFonts w:ascii="Times New Roman" w:hAnsi="Times New Roman"/>
              </w:rPr>
              <w:t xml:space="preserve"> </w:t>
            </w:r>
            <w:r w:rsidRPr="00CF26A9">
              <w:rPr>
                <w:rFonts w:ascii="Times New Roman" w:hAnsi="Times New Roman"/>
              </w:rPr>
              <w:t xml:space="preserve">- квартал Кристина IV, Парламент, Дворец и проспект Карла </w:t>
            </w:r>
            <w:proofErr w:type="spellStart"/>
            <w:r w:rsidRPr="00CF26A9">
              <w:rPr>
                <w:rFonts w:ascii="Times New Roman" w:hAnsi="Times New Roman"/>
              </w:rPr>
              <w:t>Юхана</w:t>
            </w:r>
            <w:proofErr w:type="spellEnd"/>
            <w:r w:rsidRPr="00CF26A9">
              <w:rPr>
                <w:rFonts w:ascii="Times New Roman" w:hAnsi="Times New Roman"/>
              </w:rPr>
              <w:t xml:space="preserve"> “Витрина Норвег</w:t>
            </w:r>
            <w:r w:rsidR="004E150F" w:rsidRPr="00CF26A9">
              <w:rPr>
                <w:rFonts w:ascii="Times New Roman" w:hAnsi="Times New Roman"/>
              </w:rPr>
              <w:t>ии”, Университет, Драматический</w:t>
            </w:r>
            <w:r w:rsidRPr="00CF26A9">
              <w:rPr>
                <w:rFonts w:ascii="Times New Roman" w:hAnsi="Times New Roman"/>
              </w:rPr>
              <w:t xml:space="preserve"> театр, парк скульптур </w:t>
            </w:r>
            <w:proofErr w:type="spellStart"/>
            <w:r w:rsidRPr="00CF26A9">
              <w:rPr>
                <w:rFonts w:ascii="Times New Roman" w:hAnsi="Times New Roman"/>
              </w:rPr>
              <w:t>Вигеланна</w:t>
            </w:r>
            <w:proofErr w:type="spellEnd"/>
            <w:r w:rsidRPr="00CF26A9">
              <w:rPr>
                <w:rFonts w:ascii="Times New Roman" w:hAnsi="Times New Roman"/>
              </w:rPr>
              <w:t>. Заселение в отель на территории Норвегии. Ночь в отеле</w:t>
            </w:r>
            <w:r w:rsidR="004E150F" w:rsidRPr="00CF26A9">
              <w:rPr>
                <w:rFonts w:ascii="Times New Roman" w:hAnsi="Times New Roman"/>
              </w:rPr>
              <w:t>.</w:t>
            </w:r>
          </w:p>
        </w:tc>
      </w:tr>
      <w:tr w:rsidR="00434C3F" w:rsidRPr="00CF26A9" w:rsidTr="005234BC">
        <w:tc>
          <w:tcPr>
            <w:tcW w:w="1181" w:type="dxa"/>
          </w:tcPr>
          <w:p w:rsidR="00434C3F" w:rsidRPr="005234BC" w:rsidRDefault="00434C3F" w:rsidP="005234BC">
            <w:pPr>
              <w:pStyle w:val="a9"/>
              <w:ind w:left="-108" w:right="-62"/>
              <w:jc w:val="center"/>
              <w:rPr>
                <w:rFonts w:ascii="Times New Roman" w:hAnsi="Times New Roman"/>
              </w:rPr>
            </w:pPr>
            <w:r w:rsidRPr="005234BC">
              <w:rPr>
                <w:rFonts w:ascii="Times New Roman" w:hAnsi="Times New Roman"/>
              </w:rPr>
              <w:t>3</w:t>
            </w:r>
            <w:r w:rsidR="00653242" w:rsidRPr="005234BC">
              <w:rPr>
                <w:rFonts w:ascii="Times New Roman" w:hAnsi="Times New Roman"/>
              </w:rPr>
              <w:t xml:space="preserve"> </w:t>
            </w:r>
            <w:proofErr w:type="spellStart"/>
            <w:r w:rsidRPr="005234BC">
              <w:rPr>
                <w:rFonts w:ascii="Times New Roman" w:hAnsi="Times New Roman"/>
              </w:rPr>
              <w:t>дн</w:t>
            </w:r>
            <w:proofErr w:type="spellEnd"/>
          </w:p>
          <w:p w:rsidR="00502B97" w:rsidRPr="005234BC" w:rsidRDefault="00CF2431" w:rsidP="00E27047">
            <w:pPr>
              <w:pStyle w:val="a9"/>
              <w:ind w:left="-108" w:right="-6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E27047">
              <w:rPr>
                <w:rFonts w:ascii="Times New Roman" w:hAnsi="Times New Roman"/>
                <w:b/>
              </w:rPr>
              <w:t>1</w:t>
            </w:r>
            <w:r w:rsidR="00502B97" w:rsidRPr="005234BC">
              <w:rPr>
                <w:rFonts w:ascii="Times New Roman" w:hAnsi="Times New Roman"/>
                <w:b/>
              </w:rPr>
              <w:t>.0</w:t>
            </w:r>
            <w:r w:rsidR="00E27047">
              <w:rPr>
                <w:rFonts w:ascii="Times New Roman" w:hAnsi="Times New Roman"/>
                <w:b/>
              </w:rPr>
              <w:t>5</w:t>
            </w:r>
            <w:r w:rsidR="005234BC" w:rsidRPr="005234BC">
              <w:rPr>
                <w:rFonts w:ascii="Times New Roman" w:hAnsi="Times New Roman"/>
                <w:b/>
              </w:rPr>
              <w:t>.201</w:t>
            </w:r>
            <w:r w:rsidR="005234BC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0160" w:type="dxa"/>
          </w:tcPr>
          <w:p w:rsidR="00434C3F" w:rsidRPr="00CF26A9" w:rsidRDefault="00434C3F" w:rsidP="00E270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26A9">
              <w:rPr>
                <w:rFonts w:ascii="Times New Roman" w:hAnsi="Times New Roman"/>
              </w:rPr>
              <w:t xml:space="preserve">Завтрак. </w:t>
            </w:r>
            <w:r w:rsidR="00BA4AA8" w:rsidRPr="00BA4AA8">
              <w:rPr>
                <w:rFonts w:ascii="Times New Roman" w:hAnsi="Times New Roman"/>
                <w:b/>
              </w:rPr>
              <w:t>П</w:t>
            </w:r>
            <w:r w:rsidRPr="00CF26A9">
              <w:rPr>
                <w:rFonts w:ascii="Times New Roman" w:hAnsi="Times New Roman"/>
                <w:b/>
              </w:rPr>
              <w:t>оездка в регион Фьордов</w:t>
            </w:r>
            <w:r w:rsidR="004E150F" w:rsidRPr="00CF26A9">
              <w:rPr>
                <w:rFonts w:ascii="Times New Roman" w:hAnsi="Times New Roman"/>
              </w:rPr>
              <w:t>  (</w:t>
            </w:r>
            <w:r w:rsidR="00BA4AA8">
              <w:rPr>
                <w:rFonts w:ascii="Times New Roman" w:hAnsi="Times New Roman"/>
              </w:rPr>
              <w:t xml:space="preserve"> </w:t>
            </w:r>
            <w:proofErr w:type="spellStart"/>
            <w:r w:rsidR="00BA4AA8">
              <w:rPr>
                <w:rFonts w:ascii="Times New Roman" w:hAnsi="Times New Roman"/>
              </w:rPr>
              <w:t>доп</w:t>
            </w:r>
            <w:proofErr w:type="gramStart"/>
            <w:r w:rsidR="00BA4AA8">
              <w:rPr>
                <w:rFonts w:ascii="Times New Roman" w:hAnsi="Times New Roman"/>
              </w:rPr>
              <w:t>.о</w:t>
            </w:r>
            <w:proofErr w:type="gramEnd"/>
            <w:r w:rsidR="00BA4AA8">
              <w:rPr>
                <w:rFonts w:ascii="Times New Roman" w:hAnsi="Times New Roman"/>
              </w:rPr>
              <w:t>плата</w:t>
            </w:r>
            <w:proofErr w:type="spellEnd"/>
            <w:r w:rsidR="00BA4AA8">
              <w:rPr>
                <w:rFonts w:ascii="Times New Roman" w:hAnsi="Times New Roman"/>
              </w:rPr>
              <w:t xml:space="preserve"> </w:t>
            </w:r>
            <w:r w:rsidR="00E27047">
              <w:rPr>
                <w:rFonts w:ascii="Times New Roman" w:hAnsi="Times New Roman"/>
              </w:rPr>
              <w:t xml:space="preserve"> за </w:t>
            </w:r>
            <w:proofErr w:type="spellStart"/>
            <w:r w:rsidR="00E27047">
              <w:rPr>
                <w:rFonts w:ascii="Times New Roman" w:hAnsi="Times New Roman"/>
              </w:rPr>
              <w:t>вх.билет</w:t>
            </w:r>
            <w:proofErr w:type="spellEnd"/>
            <w:r w:rsidR="00E27047">
              <w:rPr>
                <w:rFonts w:ascii="Times New Roman" w:hAnsi="Times New Roman"/>
              </w:rPr>
              <w:t xml:space="preserve"> по</w:t>
            </w:r>
            <w:r w:rsidR="00BA4AA8">
              <w:rPr>
                <w:rFonts w:ascii="Times New Roman" w:hAnsi="Times New Roman"/>
              </w:rPr>
              <w:t xml:space="preserve"> горной железной дороге </w:t>
            </w:r>
            <w:r w:rsidRPr="00CF26A9">
              <w:rPr>
                <w:rFonts w:ascii="Times New Roman" w:hAnsi="Times New Roman"/>
              </w:rPr>
              <w:t>+ билет на катер).</w:t>
            </w:r>
            <w:r w:rsidR="004E150F" w:rsidRPr="00CF26A9">
              <w:rPr>
                <w:rFonts w:ascii="Times New Roman" w:hAnsi="Times New Roman"/>
              </w:rPr>
              <w:t xml:space="preserve"> </w:t>
            </w:r>
            <w:r w:rsidRPr="00CF26A9">
              <w:rPr>
                <w:rFonts w:ascii="Times New Roman" w:hAnsi="Times New Roman"/>
                <w:b/>
              </w:rPr>
              <w:t>Норвегия</w:t>
            </w:r>
            <w:r w:rsidRPr="00CF26A9">
              <w:rPr>
                <w:rFonts w:ascii="Times New Roman" w:hAnsi="Times New Roman"/>
              </w:rPr>
              <w:t xml:space="preserve">. Именно здесь располагаются великолепные водопады, роняющие тонны кристально чистой воды в реки и заливы. Именно здесь туристы могут наслаждаться красивым блеском ледников, расположенных на вершинах окрестных гор. Посетив эти великолепные места, Вы с головой окунетесь в мир преданий и легенд о сказочных троллях и древних викингах </w:t>
            </w:r>
            <w:r w:rsidR="004E150F" w:rsidRPr="00CF26A9">
              <w:rPr>
                <w:rFonts w:ascii="Times New Roman" w:hAnsi="Times New Roman"/>
              </w:rPr>
              <w:t>-</w:t>
            </w:r>
            <w:r w:rsidRPr="00CF26A9">
              <w:rPr>
                <w:rFonts w:ascii="Times New Roman" w:hAnsi="Times New Roman"/>
              </w:rPr>
              <w:t xml:space="preserve"> отважных воинах и мореплавателях, некогда бывших грозой всего европейского континента. Земля льда, полярных сияний. Пожалуй, здесь рождаются исключительно викинги и валькирии, для которых все нипочем: холода, непроходимые леса, суровая северная природа. Но самая главная достопримечательность этой страны </w:t>
            </w:r>
            <w:r w:rsidR="004E150F" w:rsidRPr="00CF26A9">
              <w:rPr>
                <w:rFonts w:ascii="Times New Roman" w:hAnsi="Times New Roman"/>
              </w:rPr>
              <w:t>-</w:t>
            </w:r>
            <w:r w:rsidRPr="00CF26A9">
              <w:rPr>
                <w:rFonts w:ascii="Times New Roman" w:hAnsi="Times New Roman"/>
              </w:rPr>
              <w:t xml:space="preserve"> конечно, Норвежские фьорды! Год от года сюда приезжают туристы со всего мира! Ведь в Норвегии находятся знаменитые фьорды, которые внесены в список природного наследия ЮНЕСКО. Всю красоту и грандиозность норвежской природы в полной мере можно ощутить, путешествуя по воде. И водная прогулка из живописного местечка </w:t>
            </w:r>
            <w:proofErr w:type="spellStart"/>
            <w:r w:rsidRPr="00CF26A9">
              <w:rPr>
                <w:rFonts w:ascii="Times New Roman" w:hAnsi="Times New Roman"/>
              </w:rPr>
              <w:t>Флом</w:t>
            </w:r>
            <w:proofErr w:type="spellEnd"/>
            <w:r w:rsidRPr="00CF26A9">
              <w:rPr>
                <w:rFonts w:ascii="Times New Roman" w:hAnsi="Times New Roman"/>
              </w:rPr>
              <w:t xml:space="preserve">, притягательный город, который расположен на </w:t>
            </w:r>
            <w:proofErr w:type="spellStart"/>
            <w:r w:rsidRPr="00CF26A9">
              <w:rPr>
                <w:rFonts w:ascii="Times New Roman" w:hAnsi="Times New Roman"/>
              </w:rPr>
              <w:t>Аурландс</w:t>
            </w:r>
            <w:proofErr w:type="spellEnd"/>
            <w:r w:rsidRPr="00CF26A9">
              <w:rPr>
                <w:rFonts w:ascii="Times New Roman" w:hAnsi="Times New Roman"/>
              </w:rPr>
              <w:t xml:space="preserve"> </w:t>
            </w:r>
            <w:r w:rsidR="004E150F" w:rsidRPr="00CF26A9">
              <w:rPr>
                <w:rFonts w:ascii="Times New Roman" w:hAnsi="Times New Roman"/>
              </w:rPr>
              <w:t>-</w:t>
            </w:r>
            <w:r w:rsidRPr="00CF26A9">
              <w:rPr>
                <w:rFonts w:ascii="Times New Roman" w:hAnsi="Times New Roman"/>
              </w:rPr>
              <w:t xml:space="preserve"> фьорде до деревушки </w:t>
            </w:r>
            <w:proofErr w:type="spellStart"/>
            <w:r w:rsidRPr="00CF26A9">
              <w:rPr>
                <w:rFonts w:ascii="Times New Roman" w:hAnsi="Times New Roman"/>
                <w:b/>
              </w:rPr>
              <w:t>Гудванген</w:t>
            </w:r>
            <w:proofErr w:type="spellEnd"/>
            <w:r w:rsidRPr="00CF26A9">
              <w:rPr>
                <w:rFonts w:ascii="Times New Roman" w:hAnsi="Times New Roman"/>
                <w:b/>
              </w:rPr>
              <w:t xml:space="preserve"> на </w:t>
            </w:r>
            <w:proofErr w:type="spellStart"/>
            <w:r w:rsidRPr="00CF26A9">
              <w:rPr>
                <w:rFonts w:ascii="Times New Roman" w:hAnsi="Times New Roman"/>
                <w:b/>
              </w:rPr>
              <w:t>Нэрёй</w:t>
            </w:r>
            <w:proofErr w:type="spellEnd"/>
            <w:r w:rsidRPr="00CF26A9">
              <w:rPr>
                <w:rFonts w:ascii="Times New Roman" w:hAnsi="Times New Roman"/>
              </w:rPr>
              <w:t xml:space="preserve"> </w:t>
            </w:r>
            <w:r w:rsidR="004E150F" w:rsidRPr="00CF26A9">
              <w:rPr>
                <w:rFonts w:ascii="Times New Roman" w:hAnsi="Times New Roman"/>
              </w:rPr>
              <w:t>-</w:t>
            </w:r>
            <w:r w:rsidRPr="00CF26A9">
              <w:rPr>
                <w:rFonts w:ascii="Times New Roman" w:hAnsi="Times New Roman"/>
              </w:rPr>
              <w:t xml:space="preserve"> фьорде позволит </w:t>
            </w:r>
            <w:proofErr w:type="gramStart"/>
            <w:r w:rsidRPr="00CF26A9">
              <w:rPr>
                <w:rFonts w:ascii="Times New Roman" w:hAnsi="Times New Roman"/>
              </w:rPr>
              <w:t>насладится</w:t>
            </w:r>
            <w:proofErr w:type="gramEnd"/>
            <w:r w:rsidRPr="00CF26A9">
              <w:rPr>
                <w:rFonts w:ascii="Times New Roman" w:hAnsi="Times New Roman"/>
              </w:rPr>
              <w:t xml:space="preserve"> классическим видом Норвегии, высокими скалами с заснеженными макушками, прозрачной гладью чистейших вод.</w:t>
            </w:r>
            <w:r w:rsidR="004E150F" w:rsidRPr="00CF26A9">
              <w:rPr>
                <w:rFonts w:ascii="Times New Roman" w:hAnsi="Times New Roman"/>
              </w:rPr>
              <w:t xml:space="preserve"> </w:t>
            </w:r>
            <w:r w:rsidRPr="00CF26A9">
              <w:rPr>
                <w:rFonts w:ascii="Times New Roman" w:hAnsi="Times New Roman"/>
              </w:rPr>
              <w:t>Ночной перее</w:t>
            </w:r>
            <w:proofErr w:type="gramStart"/>
            <w:r w:rsidRPr="00CF26A9">
              <w:rPr>
                <w:rFonts w:ascii="Times New Roman" w:hAnsi="Times New Roman"/>
              </w:rPr>
              <w:t>зд в Ст</w:t>
            </w:r>
            <w:proofErr w:type="gramEnd"/>
            <w:r w:rsidRPr="00CF26A9">
              <w:rPr>
                <w:rFonts w:ascii="Times New Roman" w:hAnsi="Times New Roman"/>
              </w:rPr>
              <w:t>окгольм.</w:t>
            </w:r>
          </w:p>
        </w:tc>
      </w:tr>
      <w:tr w:rsidR="00434C3F" w:rsidRPr="00CF26A9" w:rsidTr="005234BC">
        <w:tc>
          <w:tcPr>
            <w:tcW w:w="1181" w:type="dxa"/>
          </w:tcPr>
          <w:p w:rsidR="00434C3F" w:rsidRPr="005234BC" w:rsidRDefault="00434C3F" w:rsidP="005234BC">
            <w:pPr>
              <w:pStyle w:val="a9"/>
              <w:ind w:left="-108" w:right="-62"/>
              <w:jc w:val="center"/>
              <w:rPr>
                <w:rFonts w:ascii="Times New Roman" w:hAnsi="Times New Roman"/>
              </w:rPr>
            </w:pPr>
            <w:r w:rsidRPr="005234BC">
              <w:rPr>
                <w:rFonts w:ascii="Times New Roman" w:hAnsi="Times New Roman"/>
              </w:rPr>
              <w:t>4</w:t>
            </w:r>
            <w:r w:rsidR="00653242" w:rsidRPr="005234BC">
              <w:rPr>
                <w:rFonts w:ascii="Times New Roman" w:hAnsi="Times New Roman"/>
              </w:rPr>
              <w:t xml:space="preserve"> </w:t>
            </w:r>
            <w:proofErr w:type="spellStart"/>
            <w:r w:rsidRPr="005234BC">
              <w:rPr>
                <w:rFonts w:ascii="Times New Roman" w:hAnsi="Times New Roman"/>
              </w:rPr>
              <w:t>дн</w:t>
            </w:r>
            <w:proofErr w:type="spellEnd"/>
          </w:p>
          <w:p w:rsidR="00502B97" w:rsidRPr="005234BC" w:rsidRDefault="005234BC" w:rsidP="00E27047">
            <w:pPr>
              <w:pStyle w:val="a9"/>
              <w:ind w:left="-108" w:right="-62"/>
              <w:jc w:val="center"/>
              <w:rPr>
                <w:rFonts w:ascii="Times New Roman" w:hAnsi="Times New Roman"/>
                <w:b/>
              </w:rPr>
            </w:pPr>
            <w:r w:rsidRPr="005234BC">
              <w:rPr>
                <w:rFonts w:ascii="Times New Roman" w:hAnsi="Times New Roman"/>
                <w:b/>
              </w:rPr>
              <w:t>0</w:t>
            </w:r>
            <w:r w:rsidR="00E27047">
              <w:rPr>
                <w:rFonts w:ascii="Times New Roman" w:hAnsi="Times New Roman"/>
                <w:b/>
              </w:rPr>
              <w:t>2</w:t>
            </w:r>
            <w:r w:rsidR="00502B97" w:rsidRPr="005234BC">
              <w:rPr>
                <w:rFonts w:ascii="Times New Roman" w:hAnsi="Times New Roman"/>
                <w:b/>
              </w:rPr>
              <w:t>.0</w:t>
            </w:r>
            <w:r w:rsidR="00E27047">
              <w:rPr>
                <w:rFonts w:ascii="Times New Roman" w:hAnsi="Times New Roman"/>
                <w:b/>
              </w:rPr>
              <w:t>5</w:t>
            </w:r>
            <w:r w:rsidRPr="005234BC">
              <w:rPr>
                <w:rFonts w:ascii="Times New Roman" w:hAnsi="Times New Roman"/>
                <w:b/>
              </w:rPr>
              <w:t>.201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0160" w:type="dxa"/>
          </w:tcPr>
          <w:p w:rsidR="00434C3F" w:rsidRPr="00CF26A9" w:rsidRDefault="00434C3F" w:rsidP="003202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26A9">
              <w:rPr>
                <w:rFonts w:ascii="Times New Roman" w:hAnsi="Times New Roman"/>
              </w:rPr>
              <w:t xml:space="preserve">Обзорная пешеходная экскурсия по </w:t>
            </w:r>
            <w:r w:rsidRPr="00CF26A9">
              <w:rPr>
                <w:rFonts w:ascii="Times New Roman" w:hAnsi="Times New Roman"/>
                <w:b/>
              </w:rPr>
              <w:t>Стокгольму. Старый город</w:t>
            </w:r>
            <w:r w:rsidRPr="00CF26A9">
              <w:rPr>
                <w:rFonts w:ascii="Times New Roman" w:hAnsi="Times New Roman"/>
              </w:rPr>
              <w:t xml:space="preserve"> (</w:t>
            </w:r>
            <w:proofErr w:type="spellStart"/>
            <w:r w:rsidRPr="00CF26A9">
              <w:rPr>
                <w:rFonts w:ascii="Times New Roman" w:hAnsi="Times New Roman"/>
              </w:rPr>
              <w:t>Гамла</w:t>
            </w:r>
            <w:proofErr w:type="spellEnd"/>
            <w:r w:rsidRPr="00CF26A9">
              <w:rPr>
                <w:rFonts w:ascii="Times New Roman" w:hAnsi="Times New Roman"/>
              </w:rPr>
              <w:t xml:space="preserve"> Стан, </w:t>
            </w:r>
            <w:proofErr w:type="spellStart"/>
            <w:r w:rsidRPr="00CF26A9">
              <w:rPr>
                <w:rFonts w:ascii="Times New Roman" w:hAnsi="Times New Roman"/>
              </w:rPr>
              <w:t>Gamlastan</w:t>
            </w:r>
            <w:proofErr w:type="spellEnd"/>
            <w:r w:rsidRPr="00CF26A9">
              <w:rPr>
                <w:rFonts w:ascii="Times New Roman" w:hAnsi="Times New Roman"/>
              </w:rPr>
              <w:t xml:space="preserve">) - крупнейший и лучше всего сохранившийся в Европе средневековый центр города </w:t>
            </w:r>
            <w:r w:rsidR="004E150F" w:rsidRPr="00CF26A9">
              <w:rPr>
                <w:rFonts w:ascii="Times New Roman" w:hAnsi="Times New Roman"/>
              </w:rPr>
              <w:t>-</w:t>
            </w:r>
            <w:r w:rsidRPr="00CF26A9">
              <w:rPr>
                <w:rFonts w:ascii="Times New Roman" w:hAnsi="Times New Roman"/>
              </w:rPr>
              <w:t xml:space="preserve"> одна из самых интересных достопримечательностей шведской столицы. Весь Старый город и примыкающий к нему остров </w:t>
            </w:r>
            <w:proofErr w:type="spellStart"/>
            <w:r w:rsidRPr="00CF26A9">
              <w:rPr>
                <w:rFonts w:ascii="Times New Roman" w:hAnsi="Times New Roman"/>
              </w:rPr>
              <w:t>Риддархольмен</w:t>
            </w:r>
            <w:proofErr w:type="spellEnd"/>
            <w:r w:rsidRPr="00CF26A9">
              <w:rPr>
                <w:rFonts w:ascii="Times New Roman" w:hAnsi="Times New Roman"/>
              </w:rPr>
              <w:t xml:space="preserve"> (</w:t>
            </w:r>
            <w:proofErr w:type="spellStart"/>
            <w:r w:rsidRPr="00CF26A9">
              <w:rPr>
                <w:rFonts w:ascii="Times New Roman" w:hAnsi="Times New Roman"/>
              </w:rPr>
              <w:t>Riddarholmen</w:t>
            </w:r>
            <w:proofErr w:type="spellEnd"/>
            <w:r w:rsidRPr="00CF26A9">
              <w:rPr>
                <w:rFonts w:ascii="Times New Roman" w:hAnsi="Times New Roman"/>
              </w:rPr>
              <w:t xml:space="preserve">) - настоящий живой музей. Эти петляющие, мощенные булыжником узкие улочки до отказа наполнены достопримечательностями, ресторанами, кафе, барами, лавками ремесленников, антикварными и сувенирными магазинчиками. Средневековые дома, выдержанные преимущественно в разных оттенках желтого, создают неповторимый характер Старого города. И в наши дни за фасадами открываются подземные хранилища и </w:t>
            </w:r>
            <w:proofErr w:type="spellStart"/>
            <w:proofErr w:type="gramStart"/>
            <w:r w:rsidRPr="00CF26A9">
              <w:rPr>
                <w:rFonts w:ascii="Times New Roman" w:hAnsi="Times New Roman"/>
              </w:rPr>
              <w:t>c</w:t>
            </w:r>
            <w:proofErr w:type="gramEnd"/>
            <w:r w:rsidRPr="00CF26A9">
              <w:rPr>
                <w:rFonts w:ascii="Times New Roman" w:hAnsi="Times New Roman"/>
              </w:rPr>
              <w:t>редневековые</w:t>
            </w:r>
            <w:proofErr w:type="spellEnd"/>
            <w:r w:rsidRPr="00CF26A9">
              <w:rPr>
                <w:rFonts w:ascii="Times New Roman" w:hAnsi="Times New Roman"/>
              </w:rPr>
              <w:t xml:space="preserve"> росписи. А зимой Старый город выглядит настоящей ожившей волшебной сказкой.</w:t>
            </w:r>
          </w:p>
          <w:p w:rsidR="00434C3F" w:rsidRPr="00CF26A9" w:rsidRDefault="00434C3F" w:rsidP="003202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26A9">
              <w:rPr>
                <w:rFonts w:ascii="Times New Roman" w:hAnsi="Times New Roman"/>
              </w:rPr>
              <w:t xml:space="preserve">В Старом городе расположены несколько впечатляющих храмов и музеев. Здесь находятся главный собор Стокгольма - </w:t>
            </w:r>
            <w:proofErr w:type="spellStart"/>
            <w:r w:rsidRPr="00CF26A9">
              <w:rPr>
                <w:rFonts w:ascii="Times New Roman" w:hAnsi="Times New Roman"/>
              </w:rPr>
              <w:t>Стурчюркан</w:t>
            </w:r>
            <w:proofErr w:type="spellEnd"/>
            <w:r w:rsidRPr="00CF26A9">
              <w:rPr>
                <w:rFonts w:ascii="Times New Roman" w:hAnsi="Times New Roman"/>
              </w:rPr>
              <w:t xml:space="preserve"> (</w:t>
            </w:r>
            <w:proofErr w:type="spellStart"/>
            <w:r w:rsidRPr="00CF26A9">
              <w:rPr>
                <w:rFonts w:ascii="Times New Roman" w:hAnsi="Times New Roman"/>
              </w:rPr>
              <w:t>Storkyrkan</w:t>
            </w:r>
            <w:proofErr w:type="spellEnd"/>
            <w:r w:rsidRPr="00CF26A9">
              <w:rPr>
                <w:rFonts w:ascii="Times New Roman" w:hAnsi="Times New Roman"/>
              </w:rPr>
              <w:t>) и Музей Нобеля (</w:t>
            </w:r>
            <w:proofErr w:type="spellStart"/>
            <w:r w:rsidRPr="00CF26A9">
              <w:rPr>
                <w:rFonts w:ascii="Times New Roman" w:hAnsi="Times New Roman"/>
              </w:rPr>
              <w:t>Nobelmuseet</w:t>
            </w:r>
            <w:proofErr w:type="spellEnd"/>
            <w:r w:rsidRPr="00CF26A9">
              <w:rPr>
                <w:rFonts w:ascii="Times New Roman" w:hAnsi="Times New Roman"/>
              </w:rPr>
              <w:t>). Самая масштабная достопримечательность в этой части города - Королевский дворец, один из крупнейших действующих дворцов в мире, с более чем 600 залами. Помимо представительских апартаментов, где король принимает всевозможные делегации, во Дворце открыты несколько интересных музеев, среди которых Оружейная палата (</w:t>
            </w:r>
            <w:proofErr w:type="spellStart"/>
            <w:r w:rsidRPr="00CF26A9">
              <w:rPr>
                <w:rFonts w:ascii="Times New Roman" w:hAnsi="Times New Roman"/>
              </w:rPr>
              <w:t>Livrustkammaren</w:t>
            </w:r>
            <w:proofErr w:type="spellEnd"/>
            <w:r w:rsidRPr="00CF26A9">
              <w:rPr>
                <w:rFonts w:ascii="Times New Roman" w:hAnsi="Times New Roman"/>
              </w:rPr>
              <w:t>) c коллекцией королевских нарядов и оружия.</w:t>
            </w:r>
          </w:p>
          <w:p w:rsidR="00434C3F" w:rsidRPr="00CF26A9" w:rsidRDefault="00434C3F" w:rsidP="00320220">
            <w:pPr>
              <w:spacing w:after="0" w:line="240" w:lineRule="auto"/>
              <w:jc w:val="both"/>
              <w:rPr>
                <w:bCs/>
              </w:rPr>
            </w:pPr>
            <w:r w:rsidRPr="00CF26A9">
              <w:rPr>
                <w:rFonts w:ascii="Times New Roman" w:hAnsi="Times New Roman"/>
              </w:rPr>
              <w:t xml:space="preserve">Потрясающее зрелище - эта смену караула у Дворца </w:t>
            </w:r>
            <w:r w:rsidR="004E150F" w:rsidRPr="00CF26A9">
              <w:rPr>
                <w:rFonts w:ascii="Times New Roman" w:hAnsi="Times New Roman"/>
              </w:rPr>
              <w:t>-</w:t>
            </w:r>
            <w:r w:rsidRPr="00CF26A9">
              <w:rPr>
                <w:rFonts w:ascii="Times New Roman" w:hAnsi="Times New Roman"/>
              </w:rPr>
              <w:t xml:space="preserve"> зачастую в ней участвует военный </w:t>
            </w:r>
            <w:proofErr w:type="gramStart"/>
            <w:r w:rsidRPr="00CF26A9">
              <w:rPr>
                <w:rFonts w:ascii="Times New Roman" w:hAnsi="Times New Roman"/>
              </w:rPr>
              <w:t>оркестр</w:t>
            </w:r>
            <w:proofErr w:type="gramEnd"/>
            <w:r w:rsidRPr="00CF26A9">
              <w:rPr>
                <w:rFonts w:ascii="Times New Roman" w:hAnsi="Times New Roman"/>
              </w:rPr>
              <w:t xml:space="preserve"> а иногда и конный батальон. В 16:30 выезд из центра города на терминал, посадка на паром </w:t>
            </w:r>
            <w:proofErr w:type="spellStart"/>
            <w:r w:rsidRPr="00CF26A9">
              <w:rPr>
                <w:rFonts w:ascii="Times New Roman" w:hAnsi="Times New Roman"/>
                <w:bCs/>
              </w:rPr>
              <w:t>Tallink</w:t>
            </w:r>
            <w:proofErr w:type="spellEnd"/>
            <w:r w:rsidR="004E150F" w:rsidRPr="00CF26A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F26A9">
              <w:rPr>
                <w:rFonts w:ascii="Times New Roman" w:hAnsi="Times New Roman"/>
                <w:bCs/>
              </w:rPr>
              <w:t>Silja</w:t>
            </w:r>
            <w:proofErr w:type="spellEnd"/>
            <w:r w:rsidRPr="00CF26A9">
              <w:rPr>
                <w:rFonts w:ascii="Times New Roman" w:hAnsi="Times New Roman"/>
                <w:bCs/>
              </w:rPr>
              <w:t>. Отправление вРигу. Ночь развлечений на пароме.</w:t>
            </w:r>
          </w:p>
        </w:tc>
      </w:tr>
      <w:tr w:rsidR="00434C3F" w:rsidRPr="00CF26A9" w:rsidTr="005234BC">
        <w:tc>
          <w:tcPr>
            <w:tcW w:w="1181" w:type="dxa"/>
          </w:tcPr>
          <w:p w:rsidR="00434C3F" w:rsidRPr="005234BC" w:rsidRDefault="00434C3F" w:rsidP="005234BC">
            <w:pPr>
              <w:pStyle w:val="a9"/>
              <w:ind w:left="-108" w:right="-62"/>
              <w:jc w:val="center"/>
              <w:rPr>
                <w:rFonts w:ascii="Times New Roman" w:hAnsi="Times New Roman"/>
              </w:rPr>
            </w:pPr>
            <w:r w:rsidRPr="005234BC">
              <w:rPr>
                <w:rFonts w:ascii="Times New Roman" w:hAnsi="Times New Roman"/>
              </w:rPr>
              <w:t>5</w:t>
            </w:r>
            <w:r w:rsidR="00653242" w:rsidRPr="005234BC">
              <w:rPr>
                <w:rFonts w:ascii="Times New Roman" w:hAnsi="Times New Roman"/>
              </w:rPr>
              <w:t xml:space="preserve"> </w:t>
            </w:r>
            <w:proofErr w:type="spellStart"/>
            <w:r w:rsidRPr="005234BC">
              <w:rPr>
                <w:rFonts w:ascii="Times New Roman" w:hAnsi="Times New Roman"/>
              </w:rPr>
              <w:t>дн</w:t>
            </w:r>
            <w:proofErr w:type="spellEnd"/>
          </w:p>
          <w:p w:rsidR="00502B97" w:rsidRPr="005234BC" w:rsidRDefault="005234BC" w:rsidP="00E27047">
            <w:pPr>
              <w:pStyle w:val="a9"/>
              <w:ind w:left="-108" w:right="-62"/>
              <w:jc w:val="center"/>
              <w:rPr>
                <w:rFonts w:ascii="Times New Roman" w:hAnsi="Times New Roman"/>
                <w:b/>
              </w:rPr>
            </w:pPr>
            <w:r w:rsidRPr="005234BC">
              <w:rPr>
                <w:rFonts w:ascii="Times New Roman" w:hAnsi="Times New Roman"/>
                <w:b/>
              </w:rPr>
              <w:t>0</w:t>
            </w:r>
            <w:r w:rsidR="00E27047">
              <w:rPr>
                <w:rFonts w:ascii="Times New Roman" w:hAnsi="Times New Roman"/>
                <w:b/>
              </w:rPr>
              <w:t>3</w:t>
            </w:r>
            <w:r w:rsidR="00502B97" w:rsidRPr="005234BC">
              <w:rPr>
                <w:rFonts w:ascii="Times New Roman" w:hAnsi="Times New Roman"/>
                <w:b/>
              </w:rPr>
              <w:t>.0</w:t>
            </w:r>
            <w:r w:rsidR="00E27047">
              <w:rPr>
                <w:rFonts w:ascii="Times New Roman" w:hAnsi="Times New Roman"/>
                <w:b/>
              </w:rPr>
              <w:t>5</w:t>
            </w:r>
            <w:r w:rsidRPr="005234BC">
              <w:rPr>
                <w:rFonts w:ascii="Times New Roman" w:hAnsi="Times New Roman"/>
                <w:b/>
              </w:rPr>
              <w:t>.2018</w:t>
            </w:r>
          </w:p>
        </w:tc>
        <w:tc>
          <w:tcPr>
            <w:tcW w:w="10160" w:type="dxa"/>
          </w:tcPr>
          <w:p w:rsidR="00434C3F" w:rsidRPr="00CF26A9" w:rsidRDefault="00434C3F" w:rsidP="003202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26A9">
              <w:rPr>
                <w:rFonts w:ascii="Times New Roman" w:hAnsi="Times New Roman"/>
              </w:rPr>
              <w:t xml:space="preserve">Прибытие в Ригу </w:t>
            </w:r>
            <w:r w:rsidR="00320220">
              <w:rPr>
                <w:rFonts w:ascii="Times New Roman" w:hAnsi="Times New Roman"/>
              </w:rPr>
              <w:t xml:space="preserve">в </w:t>
            </w:r>
            <w:r w:rsidRPr="00CF26A9">
              <w:rPr>
                <w:rFonts w:ascii="Times New Roman" w:hAnsi="Times New Roman"/>
              </w:rPr>
              <w:t>10</w:t>
            </w:r>
            <w:r w:rsidR="00320220">
              <w:rPr>
                <w:rFonts w:ascii="Times New Roman" w:hAnsi="Times New Roman"/>
              </w:rPr>
              <w:t>:</w:t>
            </w:r>
            <w:r w:rsidR="004E150F" w:rsidRPr="00CF26A9">
              <w:rPr>
                <w:rFonts w:ascii="Times New Roman" w:hAnsi="Times New Roman"/>
              </w:rPr>
              <w:t>00.</w:t>
            </w:r>
            <w:r w:rsidRPr="00CF26A9">
              <w:rPr>
                <w:rFonts w:ascii="Times New Roman" w:hAnsi="Times New Roman"/>
              </w:rPr>
              <w:t xml:space="preserve"> Экскурсия по </w:t>
            </w:r>
            <w:r w:rsidRPr="00CF26A9">
              <w:rPr>
                <w:rFonts w:ascii="Times New Roman" w:hAnsi="Times New Roman"/>
                <w:b/>
              </w:rPr>
              <w:t>Риге</w:t>
            </w:r>
            <w:r w:rsidRPr="00CF26A9">
              <w:rPr>
                <w:rFonts w:ascii="Times New Roman" w:hAnsi="Times New Roman"/>
              </w:rPr>
              <w:t xml:space="preserve">. </w:t>
            </w:r>
            <w:r w:rsidRPr="00CF26A9">
              <w:rPr>
                <w:rFonts w:ascii="Times New Roman" w:hAnsi="Times New Roman"/>
                <w:shd w:val="clear" w:color="auto" w:fill="FFFFFF"/>
              </w:rPr>
              <w:t>Во время пешеходной экскурсии по Старой Риге, продолжительность которой около двух часов, вы узнаете о чем рассказывают дома и улицы старого города, познакомитесь со многими архитектурн</w:t>
            </w:r>
            <w:r w:rsidR="004E150F" w:rsidRPr="00CF26A9">
              <w:rPr>
                <w:rFonts w:ascii="Times New Roman" w:hAnsi="Times New Roman"/>
                <w:shd w:val="clear" w:color="auto" w:fill="FFFFFF"/>
              </w:rPr>
              <w:t>ыми памятниками средневековья (</w:t>
            </w:r>
            <w:r w:rsidRPr="00CF26A9">
              <w:rPr>
                <w:rFonts w:ascii="Times New Roman" w:hAnsi="Times New Roman"/>
                <w:shd w:val="clear" w:color="auto" w:fill="FFFFFF"/>
              </w:rPr>
              <w:t>дома "Три брата", церковь</w:t>
            </w:r>
            <w:proofErr w:type="gramStart"/>
            <w:r w:rsidRPr="00CF26A9">
              <w:rPr>
                <w:rFonts w:ascii="Times New Roman" w:hAnsi="Times New Roman"/>
                <w:shd w:val="clear" w:color="auto" w:fill="FFFFFF"/>
              </w:rPr>
              <w:t xml:space="preserve"> С</w:t>
            </w:r>
            <w:proofErr w:type="gramEnd"/>
            <w:r w:rsidRPr="00CF26A9">
              <w:rPr>
                <w:rFonts w:ascii="Times New Roman" w:hAnsi="Times New Roman"/>
                <w:shd w:val="clear" w:color="auto" w:fill="FFFFFF"/>
              </w:rPr>
              <w:t>в. Петра, Пороховая башня, церковь Св.</w:t>
            </w:r>
            <w:r w:rsidR="004E150F" w:rsidRPr="00CF26A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CF26A9">
              <w:rPr>
                <w:rFonts w:ascii="Times New Roman" w:hAnsi="Times New Roman"/>
                <w:shd w:val="clear" w:color="auto" w:fill="FFFFFF"/>
              </w:rPr>
              <w:t>Якова, Домский собор и многое другое). </w:t>
            </w:r>
            <w:r w:rsidRPr="00CF26A9">
              <w:rPr>
                <w:rFonts w:ascii="Times New Roman" w:hAnsi="Times New Roman"/>
              </w:rPr>
              <w:t xml:space="preserve">Переезд в </w:t>
            </w:r>
            <w:proofErr w:type="spellStart"/>
            <w:r w:rsidR="000B6548">
              <w:rPr>
                <w:rFonts w:ascii="Times New Roman" w:hAnsi="Times New Roman"/>
              </w:rPr>
              <w:t>витебск</w:t>
            </w:r>
            <w:proofErr w:type="spellEnd"/>
            <w:r w:rsidR="00320220">
              <w:rPr>
                <w:rFonts w:ascii="Times New Roman" w:hAnsi="Times New Roman"/>
              </w:rPr>
              <w:t xml:space="preserve"> </w:t>
            </w:r>
            <w:r w:rsidRPr="00CF26A9">
              <w:rPr>
                <w:rFonts w:ascii="Times New Roman" w:hAnsi="Times New Roman"/>
              </w:rPr>
              <w:t>(480 км). Вечернее прибытие</w:t>
            </w:r>
            <w:r w:rsidR="001D36FF" w:rsidRPr="00CF26A9">
              <w:rPr>
                <w:rFonts w:ascii="Times New Roman" w:hAnsi="Times New Roman"/>
              </w:rPr>
              <w:t>.</w:t>
            </w:r>
          </w:p>
        </w:tc>
      </w:tr>
    </w:tbl>
    <w:p w:rsidR="00434C3F" w:rsidRDefault="00434C3F" w:rsidP="005234BC">
      <w:pPr>
        <w:shd w:val="clear" w:color="auto" w:fill="FFFFFF"/>
        <w:spacing w:before="120" w:after="120" w:line="312" w:lineRule="atLeast"/>
        <w:jc w:val="center"/>
        <w:outlineLvl w:val="2"/>
        <w:rPr>
          <w:rFonts w:ascii="Times New Roman" w:hAnsi="Times New Roman"/>
          <w:b/>
          <w:bCs/>
        </w:rPr>
      </w:pPr>
      <w:r w:rsidRPr="00434C3F">
        <w:rPr>
          <w:rFonts w:ascii="Times New Roman" w:hAnsi="Times New Roman"/>
          <w:b/>
          <w:bCs/>
        </w:rPr>
        <w:t xml:space="preserve">СТОИМОСТЬ ТУРА: </w:t>
      </w:r>
      <w:r>
        <w:rPr>
          <w:rFonts w:ascii="Times New Roman" w:hAnsi="Times New Roman"/>
          <w:b/>
          <w:bCs/>
        </w:rPr>
        <w:t>2</w:t>
      </w:r>
      <w:r w:rsidR="00E27047">
        <w:rPr>
          <w:rFonts w:ascii="Times New Roman" w:hAnsi="Times New Roman"/>
          <w:b/>
          <w:bCs/>
        </w:rPr>
        <w:t>30</w:t>
      </w:r>
      <w:r w:rsidR="00653242">
        <w:rPr>
          <w:rFonts w:ascii="Times New Roman" w:hAnsi="Times New Roman"/>
          <w:b/>
          <w:bCs/>
        </w:rPr>
        <w:t xml:space="preserve"> €</w:t>
      </w:r>
      <w:r w:rsidR="00502B97">
        <w:rPr>
          <w:rFonts w:ascii="Times New Roman" w:hAnsi="Times New Roman"/>
          <w:b/>
          <w:bCs/>
        </w:rPr>
        <w:t xml:space="preserve"> +</w:t>
      </w:r>
      <w:r w:rsidR="005234BC">
        <w:rPr>
          <w:rFonts w:ascii="Times New Roman" w:hAnsi="Times New Roman"/>
          <w:b/>
          <w:bCs/>
        </w:rPr>
        <w:t xml:space="preserve"> </w:t>
      </w:r>
      <w:r w:rsidR="00502B97">
        <w:rPr>
          <w:rFonts w:ascii="Times New Roman" w:hAnsi="Times New Roman"/>
          <w:b/>
          <w:bCs/>
        </w:rPr>
        <w:t>40</w:t>
      </w:r>
      <w:r w:rsidR="005234BC">
        <w:rPr>
          <w:rFonts w:ascii="Times New Roman" w:hAnsi="Times New Roman"/>
          <w:b/>
          <w:bCs/>
        </w:rPr>
        <w:t xml:space="preserve"> </w:t>
      </w:r>
      <w:r w:rsidR="00502B97">
        <w:rPr>
          <w:rFonts w:ascii="Times New Roman" w:hAnsi="Times New Roman"/>
          <w:b/>
          <w:bCs/>
        </w:rPr>
        <w:t>руб</w:t>
      </w:r>
      <w:r w:rsidR="005234BC">
        <w:rPr>
          <w:rFonts w:ascii="Times New Roman" w:hAnsi="Times New Roman"/>
          <w:b/>
          <w:bCs/>
        </w:rPr>
        <w:t>.</w:t>
      </w:r>
    </w:p>
    <w:p w:rsidR="00821E33" w:rsidRDefault="00821E33" w:rsidP="00653242">
      <w:pPr>
        <w:shd w:val="clear" w:color="auto" w:fill="FFFFFF"/>
        <w:spacing w:before="120" w:after="120" w:line="312" w:lineRule="atLeast"/>
        <w:jc w:val="center"/>
        <w:outlineLvl w:val="2"/>
        <w:rPr>
          <w:rFonts w:ascii="Times New Roman" w:hAnsi="Times New Roman"/>
          <w:b/>
          <w:bCs/>
        </w:rPr>
      </w:pP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567"/>
        <w:gridCol w:w="4962"/>
      </w:tblGrid>
      <w:tr w:rsidR="00434C3F" w:rsidRPr="00CF26A9" w:rsidTr="005234BC">
        <w:trPr>
          <w:trHeight w:val="2189"/>
        </w:trPr>
        <w:tc>
          <w:tcPr>
            <w:tcW w:w="5812" w:type="dxa"/>
          </w:tcPr>
          <w:p w:rsidR="00434C3F" w:rsidRPr="00CF26A9" w:rsidRDefault="00434C3F" w:rsidP="00CF26A9">
            <w:pPr>
              <w:shd w:val="clear" w:color="auto" w:fill="FFFFFF"/>
              <w:spacing w:before="120" w:after="120" w:line="312" w:lineRule="atLeast"/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r w:rsidRPr="00CF26A9">
              <w:rPr>
                <w:rFonts w:ascii="Times New Roman" w:hAnsi="Times New Roman"/>
                <w:b/>
                <w:bCs/>
              </w:rPr>
              <w:lastRenderedPageBreak/>
              <w:t>В стоимость тура входит:</w:t>
            </w:r>
          </w:p>
          <w:p w:rsidR="00DB4D7D" w:rsidRPr="00CF26A9" w:rsidRDefault="00434C3F" w:rsidP="005234B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176"/>
              </w:tabs>
              <w:spacing w:before="100" w:beforeAutospacing="1" w:after="100" w:afterAutospacing="1" w:line="270" w:lineRule="atLeast"/>
              <w:ind w:left="150"/>
              <w:rPr>
                <w:rFonts w:ascii="Times New Roman" w:hAnsi="Times New Roman"/>
              </w:rPr>
            </w:pPr>
            <w:r w:rsidRPr="00CF26A9">
              <w:rPr>
                <w:rFonts w:ascii="Times New Roman" w:hAnsi="Times New Roman"/>
              </w:rPr>
              <w:t>- проезд автобусом по маршруту</w:t>
            </w:r>
            <w:r w:rsidR="00653242" w:rsidRPr="00CF26A9">
              <w:rPr>
                <w:rFonts w:ascii="Times New Roman" w:hAnsi="Times New Roman"/>
              </w:rPr>
              <w:t>;</w:t>
            </w:r>
          </w:p>
          <w:p w:rsidR="005234BC" w:rsidRDefault="00434C3F" w:rsidP="005234B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176"/>
              </w:tabs>
              <w:spacing w:before="100" w:beforeAutospacing="1" w:after="100" w:afterAutospacing="1" w:line="270" w:lineRule="atLeast"/>
              <w:ind w:left="150"/>
              <w:rPr>
                <w:rFonts w:ascii="Times New Roman" w:hAnsi="Times New Roman"/>
              </w:rPr>
            </w:pPr>
            <w:r w:rsidRPr="00CF26A9">
              <w:rPr>
                <w:rFonts w:ascii="Times New Roman" w:hAnsi="Times New Roman"/>
              </w:rPr>
              <w:t>-</w:t>
            </w:r>
            <w:r w:rsidR="00653242" w:rsidRPr="00CF26A9">
              <w:rPr>
                <w:rFonts w:ascii="Times New Roman" w:hAnsi="Times New Roman"/>
              </w:rPr>
              <w:t xml:space="preserve"> экскурсионное обслуживание с </w:t>
            </w:r>
            <w:proofErr w:type="gramStart"/>
            <w:r w:rsidRPr="005234BC">
              <w:rPr>
                <w:rFonts w:ascii="Times New Roman" w:hAnsi="Times New Roman"/>
              </w:rPr>
              <w:t>русскоговорящим</w:t>
            </w:r>
            <w:proofErr w:type="gramEnd"/>
            <w:r w:rsidRPr="005234BC">
              <w:rPr>
                <w:rFonts w:ascii="Times New Roman" w:hAnsi="Times New Roman"/>
              </w:rPr>
              <w:t xml:space="preserve"> </w:t>
            </w:r>
            <w:r w:rsidR="005234BC">
              <w:rPr>
                <w:rFonts w:ascii="Times New Roman" w:hAnsi="Times New Roman"/>
              </w:rPr>
              <w:t xml:space="preserve"> </w:t>
            </w:r>
          </w:p>
          <w:p w:rsidR="00434C3F" w:rsidRPr="005234BC" w:rsidRDefault="005234BC" w:rsidP="005234B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176"/>
              </w:tabs>
              <w:spacing w:before="100" w:beforeAutospacing="1" w:after="100" w:afterAutospacing="1" w:line="270" w:lineRule="atLeast"/>
              <w:ind w:lef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434C3F" w:rsidRPr="005234BC">
              <w:rPr>
                <w:rFonts w:ascii="Times New Roman" w:hAnsi="Times New Roman"/>
              </w:rPr>
              <w:t>гид</w:t>
            </w:r>
            <w:r w:rsidR="00DB4D7D" w:rsidRPr="005234BC">
              <w:rPr>
                <w:rFonts w:ascii="Times New Roman" w:hAnsi="Times New Roman"/>
              </w:rPr>
              <w:t>о</w:t>
            </w:r>
            <w:r w:rsidR="00434C3F" w:rsidRPr="005234BC">
              <w:rPr>
                <w:rFonts w:ascii="Times New Roman" w:hAnsi="Times New Roman"/>
              </w:rPr>
              <w:t>м</w:t>
            </w:r>
            <w:r w:rsidR="001D36FF" w:rsidRPr="005234BC">
              <w:rPr>
                <w:rFonts w:ascii="Times New Roman" w:hAnsi="Times New Roman"/>
              </w:rPr>
              <w:t xml:space="preserve"> (без входных </w:t>
            </w:r>
            <w:r>
              <w:rPr>
                <w:rFonts w:ascii="Times New Roman" w:hAnsi="Times New Roman"/>
              </w:rPr>
              <w:t xml:space="preserve"> </w:t>
            </w:r>
            <w:r w:rsidR="001D36FF" w:rsidRPr="005234BC">
              <w:rPr>
                <w:rFonts w:ascii="Times New Roman" w:hAnsi="Times New Roman"/>
              </w:rPr>
              <w:t>билетов)</w:t>
            </w:r>
            <w:r w:rsidR="00653242" w:rsidRPr="005234BC">
              <w:rPr>
                <w:rFonts w:ascii="Times New Roman" w:hAnsi="Times New Roman"/>
              </w:rPr>
              <w:t>;</w:t>
            </w:r>
          </w:p>
          <w:p w:rsidR="00434C3F" w:rsidRPr="00CF26A9" w:rsidRDefault="00434C3F" w:rsidP="005234B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176"/>
              </w:tabs>
              <w:spacing w:before="100" w:beforeAutospacing="1" w:after="100" w:afterAutospacing="1" w:line="270" w:lineRule="atLeast"/>
              <w:ind w:left="150"/>
              <w:rPr>
                <w:rFonts w:ascii="Times New Roman" w:hAnsi="Times New Roman"/>
              </w:rPr>
            </w:pPr>
            <w:r w:rsidRPr="00CF26A9">
              <w:rPr>
                <w:rFonts w:ascii="Times New Roman" w:hAnsi="Times New Roman"/>
              </w:rPr>
              <w:t>-</w:t>
            </w:r>
            <w:r w:rsidR="00653242" w:rsidRPr="00CF26A9">
              <w:rPr>
                <w:rFonts w:ascii="Times New Roman" w:hAnsi="Times New Roman"/>
              </w:rPr>
              <w:t xml:space="preserve"> проезд на пароме</w:t>
            </w:r>
            <w:r w:rsidRPr="00CF26A9">
              <w:rPr>
                <w:rFonts w:ascii="Times New Roman" w:hAnsi="Times New Roman"/>
              </w:rPr>
              <w:t xml:space="preserve"> Рига</w:t>
            </w:r>
            <w:r w:rsidR="00653242" w:rsidRPr="00CF26A9">
              <w:rPr>
                <w:rFonts w:ascii="Times New Roman" w:hAnsi="Times New Roman"/>
              </w:rPr>
              <w:t xml:space="preserve"> </w:t>
            </w:r>
            <w:r w:rsidR="00DB4D7D" w:rsidRPr="00CF26A9">
              <w:rPr>
                <w:rFonts w:ascii="Times New Roman" w:hAnsi="Times New Roman"/>
              </w:rPr>
              <w:t>-</w:t>
            </w:r>
            <w:r w:rsidR="00653242" w:rsidRPr="00CF26A9">
              <w:rPr>
                <w:rFonts w:ascii="Times New Roman" w:hAnsi="Times New Roman"/>
              </w:rPr>
              <w:t xml:space="preserve"> </w:t>
            </w:r>
            <w:r w:rsidRPr="00CF26A9">
              <w:rPr>
                <w:rFonts w:ascii="Times New Roman" w:hAnsi="Times New Roman"/>
              </w:rPr>
              <w:t xml:space="preserve">Стокгольм </w:t>
            </w:r>
            <w:r w:rsidR="00653242" w:rsidRPr="00CF26A9">
              <w:rPr>
                <w:rFonts w:ascii="Times New Roman" w:hAnsi="Times New Roman"/>
              </w:rPr>
              <w:t xml:space="preserve">- </w:t>
            </w:r>
            <w:r w:rsidRPr="00CF26A9">
              <w:rPr>
                <w:rFonts w:ascii="Times New Roman" w:hAnsi="Times New Roman"/>
              </w:rPr>
              <w:t>Рига</w:t>
            </w:r>
            <w:r w:rsidR="00653242" w:rsidRPr="00CF26A9">
              <w:rPr>
                <w:rFonts w:ascii="Times New Roman" w:hAnsi="Times New Roman"/>
              </w:rPr>
              <w:t>;</w:t>
            </w:r>
          </w:p>
          <w:p w:rsidR="00434C3F" w:rsidRPr="00CF26A9" w:rsidRDefault="00DB4D7D" w:rsidP="005234B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176"/>
              </w:tabs>
              <w:spacing w:before="100" w:beforeAutospacing="1" w:after="100" w:afterAutospacing="1" w:line="270" w:lineRule="atLeast"/>
              <w:ind w:left="150"/>
              <w:jc w:val="both"/>
              <w:rPr>
                <w:rFonts w:ascii="Times New Roman" w:hAnsi="Times New Roman"/>
                <w:b/>
                <w:bCs/>
              </w:rPr>
            </w:pPr>
            <w:r w:rsidRPr="00CF26A9">
              <w:rPr>
                <w:rFonts w:ascii="Times New Roman" w:hAnsi="Times New Roman"/>
              </w:rPr>
              <w:t>- н</w:t>
            </w:r>
            <w:r w:rsidR="00434C3F" w:rsidRPr="00CF26A9">
              <w:rPr>
                <w:rFonts w:ascii="Times New Roman" w:hAnsi="Times New Roman"/>
              </w:rPr>
              <w:t xml:space="preserve">очлег в отеле 2* </w:t>
            </w:r>
            <w:r w:rsidRPr="00CF26A9">
              <w:rPr>
                <w:rFonts w:ascii="Times New Roman" w:hAnsi="Times New Roman"/>
              </w:rPr>
              <w:t>с завтраком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34C3F" w:rsidRPr="00CF26A9" w:rsidRDefault="00434C3F" w:rsidP="00CF26A9">
            <w:pPr>
              <w:spacing w:before="120" w:after="120" w:line="312" w:lineRule="atLeast"/>
              <w:jc w:val="both"/>
              <w:outlineLvl w:val="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62" w:type="dxa"/>
          </w:tcPr>
          <w:p w:rsidR="00434C3F" w:rsidRPr="00CF26A9" w:rsidRDefault="00434C3F" w:rsidP="00CF26A9">
            <w:pPr>
              <w:spacing w:before="120" w:after="120" w:line="312" w:lineRule="atLeast"/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r w:rsidRPr="00CF26A9">
              <w:rPr>
                <w:rFonts w:ascii="Times New Roman" w:hAnsi="Times New Roman"/>
                <w:b/>
                <w:bCs/>
              </w:rPr>
              <w:t>Дополнительно оплачивается</w:t>
            </w:r>
            <w:r w:rsidR="00653242" w:rsidRPr="00CF26A9">
              <w:rPr>
                <w:rFonts w:ascii="Times New Roman" w:hAnsi="Times New Roman"/>
                <w:b/>
                <w:bCs/>
              </w:rPr>
              <w:t>:</w:t>
            </w:r>
          </w:p>
          <w:p w:rsidR="00DB4D7D" w:rsidRPr="00CF26A9" w:rsidRDefault="00DB4D7D" w:rsidP="005234B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69"/>
                <w:tab w:val="num" w:pos="176"/>
              </w:tabs>
              <w:spacing w:before="100" w:beforeAutospacing="1" w:after="100" w:afterAutospacing="1" w:line="270" w:lineRule="atLeast"/>
              <w:ind w:left="150"/>
              <w:jc w:val="both"/>
              <w:rPr>
                <w:rFonts w:ascii="Times New Roman" w:hAnsi="Times New Roman"/>
              </w:rPr>
            </w:pPr>
            <w:r w:rsidRPr="00CF26A9">
              <w:rPr>
                <w:rFonts w:ascii="Times New Roman" w:hAnsi="Times New Roman"/>
              </w:rPr>
              <w:t>- консульский сбор</w:t>
            </w:r>
            <w:r w:rsidR="00653242" w:rsidRPr="00CF26A9">
              <w:rPr>
                <w:rFonts w:ascii="Times New Roman" w:hAnsi="Times New Roman"/>
              </w:rPr>
              <w:t>;</w:t>
            </w:r>
          </w:p>
          <w:p w:rsidR="00DB4D7D" w:rsidRPr="00CF26A9" w:rsidRDefault="00653242" w:rsidP="005234B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69"/>
                <w:tab w:val="num" w:pos="176"/>
              </w:tabs>
              <w:spacing w:before="100" w:beforeAutospacing="1" w:after="100" w:afterAutospacing="1" w:line="270" w:lineRule="atLeast"/>
              <w:ind w:left="150"/>
              <w:jc w:val="both"/>
              <w:rPr>
                <w:rFonts w:ascii="Times New Roman" w:hAnsi="Times New Roman"/>
              </w:rPr>
            </w:pPr>
            <w:r w:rsidRPr="00CF26A9">
              <w:rPr>
                <w:rFonts w:ascii="Times New Roman" w:hAnsi="Times New Roman"/>
              </w:rPr>
              <w:t xml:space="preserve">- </w:t>
            </w:r>
            <w:proofErr w:type="spellStart"/>
            <w:r w:rsidRPr="00CF26A9">
              <w:rPr>
                <w:rFonts w:ascii="Times New Roman" w:hAnsi="Times New Roman"/>
              </w:rPr>
              <w:t>мед</w:t>
            </w:r>
            <w:r w:rsidR="00DB4D7D" w:rsidRPr="00CF26A9">
              <w:rPr>
                <w:rFonts w:ascii="Times New Roman" w:hAnsi="Times New Roman"/>
              </w:rPr>
              <w:t>страховка</w:t>
            </w:r>
            <w:proofErr w:type="spellEnd"/>
            <w:r w:rsidRPr="00CF26A9">
              <w:rPr>
                <w:rFonts w:ascii="Times New Roman" w:hAnsi="Times New Roman"/>
              </w:rPr>
              <w:t>;</w:t>
            </w:r>
          </w:p>
          <w:p w:rsidR="00DB4D7D" w:rsidRPr="00CF26A9" w:rsidRDefault="00DB4D7D" w:rsidP="005234B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69"/>
                <w:tab w:val="num" w:pos="176"/>
              </w:tabs>
              <w:spacing w:before="100" w:beforeAutospacing="1" w:after="100" w:afterAutospacing="1" w:line="270" w:lineRule="atLeast"/>
              <w:ind w:left="150"/>
              <w:jc w:val="both"/>
              <w:rPr>
                <w:rFonts w:ascii="Times New Roman" w:hAnsi="Times New Roman"/>
              </w:rPr>
            </w:pPr>
            <w:r w:rsidRPr="00CF26A9">
              <w:rPr>
                <w:rFonts w:ascii="Times New Roman" w:hAnsi="Times New Roman"/>
              </w:rPr>
              <w:t>- входные билеты в музеи</w:t>
            </w:r>
            <w:r w:rsidR="00653242" w:rsidRPr="00CF26A9">
              <w:rPr>
                <w:rFonts w:ascii="Times New Roman" w:hAnsi="Times New Roman"/>
              </w:rPr>
              <w:t>;</w:t>
            </w:r>
          </w:p>
          <w:p w:rsidR="00DB4D7D" w:rsidRPr="005234BC" w:rsidRDefault="00DB4D7D" w:rsidP="005234B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069"/>
                <w:tab w:val="num" w:pos="176"/>
              </w:tabs>
              <w:spacing w:before="100" w:beforeAutospacing="1" w:after="100" w:afterAutospacing="1" w:line="270" w:lineRule="atLeast"/>
              <w:ind w:left="150"/>
              <w:jc w:val="both"/>
              <w:rPr>
                <w:rFonts w:ascii="Times New Roman" w:hAnsi="Times New Roman"/>
              </w:rPr>
            </w:pPr>
            <w:r w:rsidRPr="00CF26A9">
              <w:rPr>
                <w:rFonts w:ascii="Times New Roman" w:hAnsi="Times New Roman"/>
              </w:rPr>
              <w:t>- завтраки, ужины на пароме</w:t>
            </w:r>
          </w:p>
        </w:tc>
      </w:tr>
    </w:tbl>
    <w:p w:rsidR="00041EF9" w:rsidRDefault="00041EF9" w:rsidP="00DB4D7D">
      <w:pPr>
        <w:shd w:val="clear" w:color="auto" w:fill="FFFFFF"/>
        <w:spacing w:before="100" w:beforeAutospacing="1" w:after="100" w:afterAutospacing="1" w:line="270" w:lineRule="atLeast"/>
        <w:ind w:left="709"/>
        <w:jc w:val="both"/>
        <w:rPr>
          <w:rFonts w:ascii="Times New Roman" w:hAnsi="Times New Roman"/>
        </w:rPr>
      </w:pPr>
    </w:p>
    <w:tbl>
      <w:tblPr>
        <w:tblW w:w="4789" w:type="pct"/>
        <w:tblInd w:w="217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14"/>
        <w:gridCol w:w="1226"/>
        <w:gridCol w:w="1430"/>
        <w:gridCol w:w="1012"/>
      </w:tblGrid>
      <w:tr w:rsidR="008D54C5" w:rsidRPr="00CF26A9" w:rsidTr="001D36FF">
        <w:trPr>
          <w:trHeight w:val="402"/>
        </w:trPr>
        <w:tc>
          <w:tcPr>
            <w:tcW w:w="6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4C5" w:rsidRPr="00CF26A9" w:rsidRDefault="008D54C5" w:rsidP="00653242">
            <w:pPr>
              <w:jc w:val="center"/>
              <w:rPr>
                <w:rFonts w:ascii="Times New Roman" w:hAnsi="Times New Roman"/>
                <w:b/>
              </w:rPr>
            </w:pPr>
            <w:r w:rsidRPr="00CF26A9">
              <w:rPr>
                <w:rFonts w:ascii="Times New Roman" w:hAnsi="Times New Roman"/>
                <w:b/>
              </w:rPr>
              <w:t>Питание на паромах (у.е.) с человека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4C5" w:rsidRPr="00CF26A9" w:rsidRDefault="008D54C5" w:rsidP="00653242">
            <w:pPr>
              <w:jc w:val="center"/>
              <w:rPr>
                <w:rFonts w:ascii="Times New Roman" w:hAnsi="Times New Roman"/>
                <w:b/>
              </w:rPr>
            </w:pPr>
            <w:r w:rsidRPr="00CF26A9">
              <w:rPr>
                <w:rFonts w:ascii="Times New Roman" w:hAnsi="Times New Roman"/>
                <w:b/>
              </w:rPr>
              <w:t>Взр</w:t>
            </w:r>
            <w:r w:rsidR="00653242" w:rsidRPr="00CF26A9">
              <w:rPr>
                <w:rFonts w:ascii="Times New Roman" w:hAnsi="Times New Roman"/>
                <w:b/>
              </w:rPr>
              <w:t>ослые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36FF" w:rsidRPr="00CF26A9" w:rsidRDefault="008D54C5" w:rsidP="00653242">
            <w:pPr>
              <w:jc w:val="center"/>
              <w:rPr>
                <w:rFonts w:ascii="Times New Roman" w:hAnsi="Times New Roman"/>
                <w:b/>
              </w:rPr>
            </w:pPr>
            <w:r w:rsidRPr="00CF26A9">
              <w:rPr>
                <w:rFonts w:ascii="Times New Roman" w:hAnsi="Times New Roman"/>
                <w:b/>
              </w:rPr>
              <w:t>Дети 12-17 лет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4C5" w:rsidRPr="00CF26A9" w:rsidRDefault="00B91F7A" w:rsidP="00653242">
            <w:pPr>
              <w:jc w:val="center"/>
              <w:rPr>
                <w:rFonts w:ascii="Times New Roman" w:hAnsi="Times New Roman"/>
                <w:b/>
              </w:rPr>
            </w:pPr>
            <w:r w:rsidRPr="00CF26A9">
              <w:rPr>
                <w:rFonts w:ascii="Times New Roman" w:hAnsi="Times New Roman"/>
                <w:b/>
              </w:rPr>
              <w:t>Дети 6-11 лет</w:t>
            </w:r>
          </w:p>
        </w:tc>
      </w:tr>
      <w:tr w:rsidR="008D54C5" w:rsidRPr="00CF26A9" w:rsidTr="001D36FF">
        <w:tc>
          <w:tcPr>
            <w:tcW w:w="97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8D54C5" w:rsidRPr="001D36FF" w:rsidRDefault="00653242" w:rsidP="00653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Питание на паромах 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TallinkSilja</w:t>
            </w:r>
            <w:proofErr w:type="spellEnd"/>
            <w:r w:rsidR="008D54C5" w:rsidRPr="001D36FF">
              <w:rPr>
                <w:rFonts w:ascii="Times New Roman" w:hAnsi="Times New Roman"/>
                <w:b/>
                <w:bCs/>
                <w:sz w:val="20"/>
                <w:szCs w:val="20"/>
              </w:rPr>
              <w:t> (при покупке заранее в офисе / на борту)</w:t>
            </w:r>
          </w:p>
        </w:tc>
      </w:tr>
      <w:tr w:rsidR="008D54C5" w:rsidRPr="00CF26A9" w:rsidTr="001D36FF">
        <w:tc>
          <w:tcPr>
            <w:tcW w:w="6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4C5" w:rsidRPr="00653242" w:rsidRDefault="00F562D2" w:rsidP="00D66A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3242">
              <w:rPr>
                <w:rFonts w:ascii="Times New Roman" w:hAnsi="Times New Roman"/>
                <w:sz w:val="20"/>
                <w:szCs w:val="20"/>
              </w:rPr>
              <w:t>1</w:t>
            </w:r>
            <w:r w:rsidR="008D54C5" w:rsidRPr="00653242">
              <w:rPr>
                <w:rFonts w:ascii="Times New Roman" w:hAnsi="Times New Roman"/>
                <w:sz w:val="20"/>
                <w:szCs w:val="20"/>
              </w:rPr>
              <w:t xml:space="preserve"> завтрака "шведский стол"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4C5" w:rsidRPr="00653242" w:rsidRDefault="00B91F7A" w:rsidP="006532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242">
              <w:rPr>
                <w:rFonts w:ascii="Times New Roman" w:hAnsi="Times New Roman"/>
                <w:sz w:val="20"/>
                <w:szCs w:val="20"/>
              </w:rPr>
              <w:t>10,5/11,5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4C5" w:rsidRPr="00653242" w:rsidRDefault="00B91F7A" w:rsidP="006532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242">
              <w:rPr>
                <w:rFonts w:ascii="Times New Roman" w:hAnsi="Times New Roman"/>
                <w:sz w:val="20"/>
                <w:szCs w:val="20"/>
              </w:rPr>
              <w:t>6,5/7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4C5" w:rsidRPr="00653242" w:rsidRDefault="00B91F7A" w:rsidP="006532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242">
              <w:rPr>
                <w:rFonts w:ascii="Times New Roman" w:hAnsi="Times New Roman"/>
                <w:sz w:val="20"/>
                <w:szCs w:val="20"/>
              </w:rPr>
              <w:t>4,5/5</w:t>
            </w:r>
          </w:p>
        </w:tc>
      </w:tr>
      <w:tr w:rsidR="008D54C5" w:rsidRPr="00CF26A9" w:rsidTr="001D36FF">
        <w:tc>
          <w:tcPr>
            <w:tcW w:w="6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4C5" w:rsidRPr="00653242" w:rsidRDefault="00B91F7A" w:rsidP="00D66A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3242">
              <w:rPr>
                <w:rFonts w:ascii="Times New Roman" w:hAnsi="Times New Roman"/>
                <w:sz w:val="20"/>
                <w:szCs w:val="20"/>
              </w:rPr>
              <w:t>1 ужин</w:t>
            </w:r>
            <w:r w:rsidR="008D54C5" w:rsidRPr="00653242">
              <w:rPr>
                <w:rFonts w:ascii="Times New Roman" w:hAnsi="Times New Roman"/>
                <w:sz w:val="20"/>
                <w:szCs w:val="20"/>
              </w:rPr>
              <w:t xml:space="preserve"> "шведский стол"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4C5" w:rsidRPr="00653242" w:rsidRDefault="00B91F7A" w:rsidP="006532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242">
              <w:rPr>
                <w:rFonts w:ascii="Times New Roman" w:hAnsi="Times New Roman"/>
                <w:sz w:val="20"/>
                <w:szCs w:val="20"/>
              </w:rPr>
              <w:t>33/35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4C5" w:rsidRPr="00653242" w:rsidRDefault="00B91F7A" w:rsidP="006532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242">
              <w:rPr>
                <w:rFonts w:ascii="Times New Roman" w:hAnsi="Times New Roman"/>
                <w:sz w:val="20"/>
                <w:szCs w:val="20"/>
              </w:rPr>
              <w:t>15,5/16,5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4C5" w:rsidRPr="00653242" w:rsidRDefault="00B91F7A" w:rsidP="006532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242">
              <w:rPr>
                <w:rFonts w:ascii="Times New Roman" w:hAnsi="Times New Roman"/>
                <w:sz w:val="20"/>
                <w:szCs w:val="20"/>
              </w:rPr>
              <w:t>10,5/11,5</w:t>
            </w:r>
          </w:p>
        </w:tc>
      </w:tr>
      <w:tr w:rsidR="008D54C5" w:rsidRPr="00CF26A9" w:rsidTr="001D36FF">
        <w:tc>
          <w:tcPr>
            <w:tcW w:w="97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4C5" w:rsidRPr="00653242" w:rsidRDefault="008D54C5" w:rsidP="00D66A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3242">
              <w:rPr>
                <w:rFonts w:ascii="Times New Roman" w:hAnsi="Times New Roman"/>
                <w:b/>
                <w:bCs/>
                <w:sz w:val="20"/>
                <w:szCs w:val="20"/>
              </w:rPr>
              <w:t>Дети до 5 лет питаются бесплатно</w:t>
            </w:r>
          </w:p>
        </w:tc>
      </w:tr>
    </w:tbl>
    <w:p w:rsidR="008D54C5" w:rsidRPr="008D54C5" w:rsidRDefault="008D54C5" w:rsidP="00D66A88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2F2F2F"/>
          <w:sz w:val="16"/>
          <w:szCs w:val="16"/>
        </w:rPr>
      </w:pPr>
    </w:p>
    <w:p w:rsidR="008D54C5" w:rsidRPr="008D54C5" w:rsidRDefault="008D54C5" w:rsidP="00D66A88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2F2F2F"/>
          <w:sz w:val="16"/>
          <w:szCs w:val="16"/>
        </w:rPr>
      </w:pPr>
    </w:p>
    <w:tbl>
      <w:tblPr>
        <w:tblW w:w="4789" w:type="pct"/>
        <w:tblInd w:w="217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66"/>
        <w:gridCol w:w="1679"/>
        <w:gridCol w:w="1724"/>
        <w:gridCol w:w="1313"/>
      </w:tblGrid>
      <w:tr w:rsidR="008D54C5" w:rsidRPr="00CF26A9" w:rsidTr="001D36FF">
        <w:tc>
          <w:tcPr>
            <w:tcW w:w="2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8D54C5" w:rsidRPr="00D66A88" w:rsidRDefault="008D54C5" w:rsidP="006532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A88">
              <w:rPr>
                <w:rFonts w:ascii="Times New Roman" w:hAnsi="Times New Roman"/>
                <w:b/>
                <w:bCs/>
                <w:sz w:val="20"/>
                <w:szCs w:val="20"/>
              </w:rPr>
              <w:t>Дополнительные экскурсии и их стоимость: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8D54C5" w:rsidRPr="00D66A88" w:rsidRDefault="008D54C5" w:rsidP="00D66A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A88">
              <w:rPr>
                <w:rFonts w:ascii="Times New Roman" w:hAnsi="Times New Roman"/>
                <w:b/>
                <w:bCs/>
                <w:sz w:val="20"/>
                <w:szCs w:val="20"/>
              </w:rPr>
              <w:t>Взр</w:t>
            </w:r>
            <w:r w:rsidR="00653242">
              <w:rPr>
                <w:rFonts w:ascii="Times New Roman" w:hAnsi="Times New Roman"/>
                <w:b/>
                <w:bCs/>
                <w:sz w:val="20"/>
                <w:szCs w:val="20"/>
              </w:rPr>
              <w:t>ослые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8D54C5" w:rsidRPr="00D66A88" w:rsidRDefault="008D54C5" w:rsidP="00D66A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A88">
              <w:rPr>
                <w:rFonts w:ascii="Times New Roman" w:hAnsi="Times New Roman"/>
                <w:b/>
                <w:bCs/>
                <w:sz w:val="20"/>
                <w:szCs w:val="20"/>
              </w:rPr>
              <w:t>Дети</w:t>
            </w:r>
          </w:p>
          <w:p w:rsidR="008D54C5" w:rsidRPr="00D66A88" w:rsidRDefault="001D36FF" w:rsidP="00D66A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8D54C5" w:rsidRPr="00D66A88">
              <w:rPr>
                <w:rFonts w:ascii="Times New Roman" w:hAnsi="Times New Roman"/>
                <w:b/>
                <w:bCs/>
                <w:sz w:val="20"/>
                <w:szCs w:val="20"/>
              </w:rPr>
              <w:t>-15 лет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8D54C5" w:rsidRPr="00D66A88" w:rsidRDefault="008D54C5" w:rsidP="00D66A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A88">
              <w:rPr>
                <w:rFonts w:ascii="Times New Roman" w:hAnsi="Times New Roman"/>
                <w:b/>
                <w:bCs/>
                <w:sz w:val="20"/>
                <w:szCs w:val="20"/>
              </w:rPr>
              <w:t>Дети</w:t>
            </w:r>
          </w:p>
          <w:p w:rsidR="008D54C5" w:rsidRPr="00D66A88" w:rsidRDefault="008D54C5" w:rsidP="001D36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A88">
              <w:rPr>
                <w:rFonts w:ascii="Times New Roman" w:hAnsi="Times New Roman"/>
                <w:b/>
                <w:bCs/>
                <w:sz w:val="20"/>
                <w:szCs w:val="20"/>
              </w:rPr>
              <w:t>0-</w:t>
            </w:r>
            <w:r w:rsidR="001D36FF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D66A8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лет</w:t>
            </w:r>
          </w:p>
        </w:tc>
      </w:tr>
      <w:tr w:rsidR="008D54C5" w:rsidRPr="00CF26A9" w:rsidTr="001D36FF">
        <w:tc>
          <w:tcPr>
            <w:tcW w:w="2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4C5" w:rsidRPr="00D66A88" w:rsidRDefault="008D54C5" w:rsidP="00D66A8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6A88">
              <w:rPr>
                <w:rFonts w:ascii="Times New Roman" w:hAnsi="Times New Roman"/>
                <w:sz w:val="20"/>
                <w:szCs w:val="20"/>
              </w:rPr>
              <w:t xml:space="preserve">Путешествие по горной железной дороге </w:t>
            </w:r>
            <w:proofErr w:type="spellStart"/>
            <w:r w:rsidRPr="00D66A88">
              <w:rPr>
                <w:rFonts w:ascii="Times New Roman" w:hAnsi="Times New Roman"/>
                <w:sz w:val="20"/>
                <w:szCs w:val="20"/>
              </w:rPr>
              <w:t>Фломсбана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4C5" w:rsidRPr="00D66A88" w:rsidRDefault="007279B1" w:rsidP="007648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  <w:r w:rsidR="008D54C5" w:rsidRPr="00D66A88">
              <w:rPr>
                <w:rFonts w:ascii="Times New Roman" w:hAnsi="Times New Roman"/>
                <w:sz w:val="20"/>
                <w:szCs w:val="20"/>
              </w:rPr>
              <w:t>0 NOK</w:t>
            </w:r>
            <w:r w:rsidR="007648D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648D2">
              <w:rPr>
                <w:rFonts w:ascii="Times New Roman" w:hAnsi="Times New Roman"/>
                <w:sz w:val="20"/>
                <w:szCs w:val="20"/>
              </w:rPr>
              <w:t>(</w:t>
            </w:r>
            <w:r w:rsidR="007648D2">
              <w:rPr>
                <w:rFonts w:ascii="Times New Roman" w:hAnsi="Times New Roman"/>
                <w:sz w:val="20"/>
                <w:szCs w:val="20"/>
                <w:lang w:val="en-US"/>
              </w:rPr>
              <w:t>~</w:t>
            </w:r>
            <w:r w:rsidR="007648D2">
              <w:rPr>
                <w:rFonts w:ascii="Times New Roman" w:hAnsi="Times New Roman"/>
                <w:sz w:val="20"/>
                <w:szCs w:val="20"/>
              </w:rPr>
              <w:t>58е)</w:t>
            </w:r>
          </w:p>
        </w:tc>
        <w:tc>
          <w:tcPr>
            <w:tcW w:w="15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4C5" w:rsidRPr="00D66A88" w:rsidRDefault="007279B1" w:rsidP="007648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</w:t>
            </w:r>
            <w:r w:rsidR="008D54C5" w:rsidRPr="00D66A88">
              <w:rPr>
                <w:rFonts w:ascii="Times New Roman" w:hAnsi="Times New Roman"/>
                <w:sz w:val="20"/>
                <w:szCs w:val="20"/>
              </w:rPr>
              <w:t xml:space="preserve"> NOK</w:t>
            </w:r>
            <w:r w:rsidR="007648D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7648D2">
              <w:rPr>
                <w:rFonts w:ascii="Times New Roman" w:hAnsi="Times New Roman"/>
                <w:sz w:val="20"/>
                <w:szCs w:val="20"/>
                <w:lang w:val="en-US"/>
              </w:rPr>
              <w:t>~</w:t>
            </w:r>
            <w:r w:rsidR="007648D2">
              <w:rPr>
                <w:rFonts w:ascii="Times New Roman" w:hAnsi="Times New Roman"/>
                <w:sz w:val="20"/>
                <w:szCs w:val="20"/>
              </w:rPr>
              <w:t>29е</w:t>
            </w:r>
            <w:proofErr w:type="gramStart"/>
            <w:r w:rsidR="008D54C5" w:rsidRPr="00D66A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48D2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  <w:r w:rsidR="008D54C5" w:rsidRPr="00D66A88">
              <w:rPr>
                <w:rFonts w:ascii="Times New Roman" w:hAnsi="Times New Roman"/>
                <w:sz w:val="20"/>
                <w:szCs w:val="20"/>
              </w:rPr>
              <w:t>(4-15 лет)</w:t>
            </w:r>
          </w:p>
        </w:tc>
      </w:tr>
      <w:tr w:rsidR="008D54C5" w:rsidRPr="00CF26A9" w:rsidTr="001D36FF">
        <w:tc>
          <w:tcPr>
            <w:tcW w:w="2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4C5" w:rsidRPr="00D66A88" w:rsidRDefault="008D54C5" w:rsidP="00D66A8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6A88">
              <w:rPr>
                <w:rFonts w:ascii="Times New Roman" w:hAnsi="Times New Roman"/>
                <w:sz w:val="20"/>
                <w:szCs w:val="20"/>
              </w:rPr>
              <w:t xml:space="preserve">2-х часовой круиз по </w:t>
            </w:r>
            <w:proofErr w:type="spellStart"/>
            <w:r w:rsidRPr="00D66A88">
              <w:rPr>
                <w:rFonts w:ascii="Times New Roman" w:hAnsi="Times New Roman"/>
                <w:sz w:val="20"/>
                <w:szCs w:val="20"/>
              </w:rPr>
              <w:t>Согнефьорду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8D2" w:rsidRDefault="008D54C5" w:rsidP="007279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6A88">
              <w:rPr>
                <w:rFonts w:ascii="Times New Roman" w:hAnsi="Times New Roman"/>
                <w:sz w:val="20"/>
                <w:szCs w:val="20"/>
              </w:rPr>
              <w:t>3</w:t>
            </w:r>
            <w:r w:rsidR="007279B1">
              <w:rPr>
                <w:rFonts w:ascii="Times New Roman" w:hAnsi="Times New Roman"/>
                <w:sz w:val="20"/>
                <w:szCs w:val="20"/>
              </w:rPr>
              <w:t>3</w:t>
            </w:r>
            <w:r w:rsidRPr="00D66A88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="007648D2">
              <w:rPr>
                <w:rFonts w:ascii="Times New Roman" w:hAnsi="Times New Roman"/>
                <w:sz w:val="20"/>
                <w:szCs w:val="20"/>
                <w:lang w:val="en-US"/>
              </w:rPr>
              <w:t>380 NOK</w:t>
            </w:r>
          </w:p>
          <w:p w:rsidR="008D54C5" w:rsidRPr="007648D2" w:rsidRDefault="007648D2" w:rsidP="00727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(~35e - 40e)</w:t>
            </w:r>
          </w:p>
        </w:tc>
        <w:tc>
          <w:tcPr>
            <w:tcW w:w="15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54C5" w:rsidRPr="00D66A88" w:rsidRDefault="007925D6" w:rsidP="007925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</w:t>
            </w:r>
            <w:r w:rsidR="008D54C5" w:rsidRPr="00D66A88">
              <w:rPr>
                <w:rFonts w:ascii="Times New Roman" w:hAnsi="Times New Roman"/>
                <w:sz w:val="20"/>
                <w:szCs w:val="20"/>
              </w:rPr>
              <w:t xml:space="preserve"> NOK</w:t>
            </w:r>
            <w:r w:rsidR="007648D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="007648D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 </w:t>
            </w:r>
            <w:proofErr w:type="gramEnd"/>
            <w:r w:rsidR="007648D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~19e) </w:t>
            </w:r>
            <w:r w:rsidR="008D54C5" w:rsidRPr="00D66A88">
              <w:rPr>
                <w:rFonts w:ascii="Times New Roman" w:hAnsi="Times New Roman"/>
                <w:sz w:val="20"/>
                <w:szCs w:val="20"/>
              </w:rPr>
              <w:t xml:space="preserve"> (4-15 лет)</w:t>
            </w:r>
          </w:p>
        </w:tc>
      </w:tr>
    </w:tbl>
    <w:p w:rsidR="008D54C5" w:rsidRPr="007C42E8" w:rsidRDefault="008D54C5" w:rsidP="00D66A88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191919"/>
          <w:sz w:val="24"/>
          <w:szCs w:val="24"/>
        </w:rPr>
      </w:pPr>
    </w:p>
    <w:sectPr w:rsidR="008D54C5" w:rsidRPr="007C42E8" w:rsidSect="00653242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5EB9"/>
    <w:multiLevelType w:val="multilevel"/>
    <w:tmpl w:val="6036914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782B"/>
    <w:multiLevelType w:val="hybridMultilevel"/>
    <w:tmpl w:val="C56C7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6212B"/>
    <w:multiLevelType w:val="multilevel"/>
    <w:tmpl w:val="2926EE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4913B51"/>
    <w:multiLevelType w:val="multilevel"/>
    <w:tmpl w:val="8B9E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2D418D"/>
    <w:multiLevelType w:val="multilevel"/>
    <w:tmpl w:val="1208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727644"/>
    <w:multiLevelType w:val="multilevel"/>
    <w:tmpl w:val="D9B4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165FAC"/>
    <w:multiLevelType w:val="hybridMultilevel"/>
    <w:tmpl w:val="47B43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DB"/>
    <w:rsid w:val="00002C55"/>
    <w:rsid w:val="00041EF9"/>
    <w:rsid w:val="000B6548"/>
    <w:rsid w:val="000C2CD1"/>
    <w:rsid w:val="000E69EF"/>
    <w:rsid w:val="001A3A9B"/>
    <w:rsid w:val="001D36FF"/>
    <w:rsid w:val="00241631"/>
    <w:rsid w:val="00247B48"/>
    <w:rsid w:val="0025339E"/>
    <w:rsid w:val="00267E43"/>
    <w:rsid w:val="00320220"/>
    <w:rsid w:val="003376F3"/>
    <w:rsid w:val="0035716F"/>
    <w:rsid w:val="00384434"/>
    <w:rsid w:val="003930F0"/>
    <w:rsid w:val="003D7F09"/>
    <w:rsid w:val="00404A97"/>
    <w:rsid w:val="00416BDB"/>
    <w:rsid w:val="00434C3F"/>
    <w:rsid w:val="00494623"/>
    <w:rsid w:val="004B2C7A"/>
    <w:rsid w:val="004E150F"/>
    <w:rsid w:val="00502B97"/>
    <w:rsid w:val="005039A4"/>
    <w:rsid w:val="005234BC"/>
    <w:rsid w:val="00566402"/>
    <w:rsid w:val="005C6E42"/>
    <w:rsid w:val="00650787"/>
    <w:rsid w:val="00653242"/>
    <w:rsid w:val="00654C61"/>
    <w:rsid w:val="007279B1"/>
    <w:rsid w:val="007648D2"/>
    <w:rsid w:val="00771E09"/>
    <w:rsid w:val="00784D3F"/>
    <w:rsid w:val="007925D6"/>
    <w:rsid w:val="007A42E9"/>
    <w:rsid w:val="007C42E8"/>
    <w:rsid w:val="007C6458"/>
    <w:rsid w:val="007C7DD6"/>
    <w:rsid w:val="00815382"/>
    <w:rsid w:val="008202C0"/>
    <w:rsid w:val="00821E33"/>
    <w:rsid w:val="008358D0"/>
    <w:rsid w:val="00890F82"/>
    <w:rsid w:val="008D54C5"/>
    <w:rsid w:val="008F36C6"/>
    <w:rsid w:val="00917AC4"/>
    <w:rsid w:val="00920C07"/>
    <w:rsid w:val="00995C3F"/>
    <w:rsid w:val="009A5810"/>
    <w:rsid w:val="009D2E26"/>
    <w:rsid w:val="009E626F"/>
    <w:rsid w:val="00A275E8"/>
    <w:rsid w:val="00A429E2"/>
    <w:rsid w:val="00A501C7"/>
    <w:rsid w:val="00A713B7"/>
    <w:rsid w:val="00A93EFD"/>
    <w:rsid w:val="00AB5B0E"/>
    <w:rsid w:val="00AC081E"/>
    <w:rsid w:val="00B363A4"/>
    <w:rsid w:val="00B51EDF"/>
    <w:rsid w:val="00B91F7A"/>
    <w:rsid w:val="00BA4AA8"/>
    <w:rsid w:val="00BB7D87"/>
    <w:rsid w:val="00C06F07"/>
    <w:rsid w:val="00C2017B"/>
    <w:rsid w:val="00CE18D9"/>
    <w:rsid w:val="00CF2431"/>
    <w:rsid w:val="00CF26A9"/>
    <w:rsid w:val="00D21887"/>
    <w:rsid w:val="00D23F03"/>
    <w:rsid w:val="00D6054E"/>
    <w:rsid w:val="00D66A88"/>
    <w:rsid w:val="00DB4D7D"/>
    <w:rsid w:val="00DC0836"/>
    <w:rsid w:val="00DD3CB1"/>
    <w:rsid w:val="00DE2C13"/>
    <w:rsid w:val="00E06ADC"/>
    <w:rsid w:val="00E10A45"/>
    <w:rsid w:val="00E27047"/>
    <w:rsid w:val="00E40CE9"/>
    <w:rsid w:val="00E477CA"/>
    <w:rsid w:val="00F5121B"/>
    <w:rsid w:val="00F53E16"/>
    <w:rsid w:val="00F562D2"/>
    <w:rsid w:val="00F60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07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416BD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/>
    </w:rPr>
  </w:style>
  <w:style w:type="paragraph" w:styleId="3">
    <w:name w:val="heading 3"/>
    <w:basedOn w:val="a"/>
    <w:link w:val="30"/>
    <w:uiPriority w:val="9"/>
    <w:qFormat/>
    <w:rsid w:val="00416BD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16B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416B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semiHidden/>
    <w:unhideWhenUsed/>
    <w:rsid w:val="00416BDB"/>
    <w:rPr>
      <w:color w:val="0000FF"/>
      <w:u w:val="single"/>
    </w:rPr>
  </w:style>
  <w:style w:type="character" w:customStyle="1" w:styleId="print">
    <w:name w:val="print"/>
    <w:basedOn w:val="a0"/>
    <w:rsid w:val="00416BDB"/>
  </w:style>
  <w:style w:type="paragraph" w:styleId="a4">
    <w:name w:val="Normal (Web)"/>
    <w:basedOn w:val="a"/>
    <w:uiPriority w:val="99"/>
    <w:semiHidden/>
    <w:unhideWhenUsed/>
    <w:rsid w:val="00416B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416BDB"/>
    <w:rPr>
      <w:b/>
      <w:bCs/>
    </w:rPr>
  </w:style>
  <w:style w:type="character" w:customStyle="1" w:styleId="apple-converted-space">
    <w:name w:val="apple-converted-space"/>
    <w:basedOn w:val="a0"/>
    <w:rsid w:val="00416BDB"/>
  </w:style>
  <w:style w:type="character" w:styleId="a6">
    <w:name w:val="Emphasis"/>
    <w:uiPriority w:val="20"/>
    <w:qFormat/>
    <w:rsid w:val="00416BD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16BD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16BDB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041EF9"/>
    <w:rPr>
      <w:sz w:val="22"/>
      <w:szCs w:val="22"/>
    </w:rPr>
  </w:style>
  <w:style w:type="paragraph" w:styleId="aa">
    <w:name w:val="List Paragraph"/>
    <w:basedOn w:val="a"/>
    <w:uiPriority w:val="34"/>
    <w:qFormat/>
    <w:rsid w:val="00B363A4"/>
    <w:pPr>
      <w:ind w:left="720"/>
      <w:contextualSpacing/>
    </w:pPr>
  </w:style>
  <w:style w:type="table" w:styleId="ab">
    <w:name w:val="Table Grid"/>
    <w:basedOn w:val="a1"/>
    <w:uiPriority w:val="59"/>
    <w:rsid w:val="00434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07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416BD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/>
    </w:rPr>
  </w:style>
  <w:style w:type="paragraph" w:styleId="3">
    <w:name w:val="heading 3"/>
    <w:basedOn w:val="a"/>
    <w:link w:val="30"/>
    <w:uiPriority w:val="9"/>
    <w:qFormat/>
    <w:rsid w:val="00416BD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16B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416B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semiHidden/>
    <w:unhideWhenUsed/>
    <w:rsid w:val="00416BDB"/>
    <w:rPr>
      <w:color w:val="0000FF"/>
      <w:u w:val="single"/>
    </w:rPr>
  </w:style>
  <w:style w:type="character" w:customStyle="1" w:styleId="print">
    <w:name w:val="print"/>
    <w:basedOn w:val="a0"/>
    <w:rsid w:val="00416BDB"/>
  </w:style>
  <w:style w:type="paragraph" w:styleId="a4">
    <w:name w:val="Normal (Web)"/>
    <w:basedOn w:val="a"/>
    <w:uiPriority w:val="99"/>
    <w:semiHidden/>
    <w:unhideWhenUsed/>
    <w:rsid w:val="00416B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416BDB"/>
    <w:rPr>
      <w:b/>
      <w:bCs/>
    </w:rPr>
  </w:style>
  <w:style w:type="character" w:customStyle="1" w:styleId="apple-converted-space">
    <w:name w:val="apple-converted-space"/>
    <w:basedOn w:val="a0"/>
    <w:rsid w:val="00416BDB"/>
  </w:style>
  <w:style w:type="character" w:styleId="a6">
    <w:name w:val="Emphasis"/>
    <w:uiPriority w:val="20"/>
    <w:qFormat/>
    <w:rsid w:val="00416BD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16BD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16BDB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041EF9"/>
    <w:rPr>
      <w:sz w:val="22"/>
      <w:szCs w:val="22"/>
    </w:rPr>
  </w:style>
  <w:style w:type="paragraph" w:styleId="aa">
    <w:name w:val="List Paragraph"/>
    <w:basedOn w:val="a"/>
    <w:uiPriority w:val="34"/>
    <w:qFormat/>
    <w:rsid w:val="00B363A4"/>
    <w:pPr>
      <w:ind w:left="720"/>
      <w:contextualSpacing/>
    </w:pPr>
  </w:style>
  <w:style w:type="table" w:styleId="ab">
    <w:name w:val="Table Grid"/>
    <w:basedOn w:val="a1"/>
    <w:uiPriority w:val="59"/>
    <w:rsid w:val="00434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8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cp:lastPrinted>2017-01-09T16:11:00Z</cp:lastPrinted>
  <dcterms:created xsi:type="dcterms:W3CDTF">2018-03-03T13:46:00Z</dcterms:created>
  <dcterms:modified xsi:type="dcterms:W3CDTF">2018-03-03T13:46:00Z</dcterms:modified>
</cp:coreProperties>
</file>